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58EC7D73" w14:textId="77777777" w:rsidTr="00FF1A64">
        <w:trPr>
          <w:trHeight w:val="1329"/>
        </w:trPr>
        <w:tc>
          <w:tcPr>
            <w:tcW w:w="9356" w:type="dxa"/>
            <w:gridSpan w:val="4"/>
          </w:tcPr>
          <w:p w14:paraId="788E8EE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00CF7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C774405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6795CDD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E807D03" w14:textId="77777777" w:rsidTr="00FF1A64">
        <w:trPr>
          <w:trHeight w:val="1545"/>
        </w:trPr>
        <w:tc>
          <w:tcPr>
            <w:tcW w:w="9356" w:type="dxa"/>
            <w:gridSpan w:val="4"/>
          </w:tcPr>
          <w:p w14:paraId="03958597" w14:textId="4CDA8244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174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</w:t>
            </w:r>
            <w:r w:rsidR="00B52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</w:t>
            </w:r>
            <w:r w:rsidR="00174C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1A32990C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2614C3" w14:textId="536C1FA3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29F7478C" w14:textId="2E591A89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B524ED">
              <w:rPr>
                <w:rFonts w:ascii="Times New Roman" w:hAnsi="Times New Roman" w:cs="Times New Roman"/>
                <w:sz w:val="24"/>
                <w:szCs w:val="24"/>
              </w:rPr>
              <w:t>Internal energy change ∆U and its measurement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B52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</w:t>
            </w:r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6 minutes                        Chapter: </w:t>
            </w:r>
            <w:r w:rsidR="00B524ED" w:rsidRPr="00B524ED">
              <w:rPr>
                <w:rFonts w:ascii="Times New Roman" w:hAnsi="Times New Roman" w:cs="Times New Roman"/>
                <w:bCs/>
                <w:sz w:val="24"/>
                <w:szCs w:val="24"/>
              </w:rPr>
              <w:t>Thermodynamics</w:t>
            </w:r>
          </w:p>
        </w:tc>
      </w:tr>
      <w:tr w:rsidR="00220BA3" w14:paraId="545CDB75" w14:textId="77777777" w:rsidTr="00D05D76">
        <w:tc>
          <w:tcPr>
            <w:tcW w:w="3261" w:type="dxa"/>
          </w:tcPr>
          <w:p w14:paraId="10065B0F" w14:textId="2BAD9C62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EE01302" w14:textId="3D2EF7CB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55461548" w14:textId="56114EAE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43" w:type="dxa"/>
          </w:tcPr>
          <w:p w14:paraId="7CAB5806" w14:textId="3614949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4F1D4B3B" w14:textId="77777777" w:rsidTr="00D05D76">
        <w:tc>
          <w:tcPr>
            <w:tcW w:w="3261" w:type="dxa"/>
          </w:tcPr>
          <w:p w14:paraId="1BF7013C" w14:textId="59514B04" w:rsidR="00376920" w:rsidRPr="00376920" w:rsidRDefault="00166FB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Hello plus one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students, </w:t>
            </w:r>
          </w:p>
          <w:p w14:paraId="3D2A1FBA" w14:textId="0846A723" w:rsidR="00376920" w:rsidRPr="00376920" w:rsidRDefault="00166FB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Welcome </w:t>
            </w:r>
            <w:r w:rsidR="00843157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843157" w:rsidRPr="00376920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plus one </w:t>
            </w:r>
            <w:r w:rsidR="00B37BE8">
              <w:rPr>
                <w:rFonts w:ascii="Times New Roman" w:hAnsi="Times New Roman" w:cs="Times New Roman"/>
                <w:sz w:val="24"/>
                <w:szCs w:val="24"/>
              </w:rPr>
              <w:t>Chemistry: Chapter 6 T</w:t>
            </w:r>
            <w:r w:rsidR="00843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7BE8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. This is the 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 xml:space="preserve">E Content Lesson </w:t>
            </w:r>
            <w:r w:rsidR="00EA2F61">
              <w:rPr>
                <w:rFonts w:ascii="Times New Roman" w:hAnsi="Times New Roman" w:cs="Times New Roman"/>
                <w:sz w:val="24"/>
                <w:szCs w:val="24"/>
              </w:rPr>
              <w:t>based on CDM 5</w:t>
            </w:r>
          </w:p>
          <w:p w14:paraId="0E1281C9" w14:textId="77777777" w:rsidR="00952248" w:rsidRDefault="0095224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A7C63" w14:textId="3AE79547" w:rsidR="00594CB1" w:rsidRDefault="00843157" w:rsidP="0095224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Today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52248">
              <w:rPr>
                <w:rFonts w:ascii="Times New Roman" w:hAnsi="Times New Roman" w:cs="Times New Roman"/>
                <w:sz w:val="24"/>
                <w:szCs w:val="24"/>
              </w:rPr>
              <w:t xml:space="preserve"> start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 interesting and</w:t>
            </w:r>
            <w:r w:rsidR="00952248">
              <w:rPr>
                <w:rFonts w:ascii="Times New Roman" w:hAnsi="Times New Roman" w:cs="Times New Roman"/>
                <w:sz w:val="24"/>
                <w:szCs w:val="24"/>
              </w:rPr>
              <w:t xml:space="preserve"> easy topics of Thermo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2248">
              <w:rPr>
                <w:rFonts w:ascii="Times New Roman" w:hAnsi="Times New Roman" w:cs="Times New Roman"/>
                <w:sz w:val="24"/>
                <w:szCs w:val="24"/>
              </w:rPr>
              <w:t xml:space="preserve"> dynamics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2248">
              <w:rPr>
                <w:rFonts w:ascii="Times New Roman" w:hAnsi="Times New Roman" w:cs="Times New Roman"/>
                <w:sz w:val="24"/>
                <w:szCs w:val="24"/>
              </w:rPr>
              <w:t xml:space="preserve"> first thermodynamic function internal energy change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 w:rsidR="00952248">
              <w:rPr>
                <w:rFonts w:ascii="Times New Roman" w:hAnsi="Times New Roman" w:cs="Times New Roman"/>
                <w:sz w:val="24"/>
                <w:szCs w:val="24"/>
              </w:rPr>
              <w:t>and its measurement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E7FC79" w14:textId="77777777" w:rsidR="005629A8" w:rsidRPr="00376920" w:rsidRDefault="005629A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EA78C" w14:textId="7F1A6A7E" w:rsidR="00030754" w:rsidRDefault="009B11E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</w:t>
            </w:r>
            <w:r w:rsidR="000B6C6E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84315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B6C6E">
              <w:rPr>
                <w:rFonts w:ascii="Times New Roman" w:hAnsi="Times New Roman" w:cs="Times New Roman"/>
                <w:sz w:val="24"/>
                <w:szCs w:val="24"/>
              </w:rPr>
              <w:t>ve the equation of first law of T.D</w:t>
            </w:r>
          </w:p>
          <w:p w14:paraId="6E6B4247" w14:textId="74694380" w:rsidR="004557EA" w:rsidRDefault="00843157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 w:rsidR="004557EA">
              <w:rPr>
                <w:rFonts w:ascii="Times New Roman" w:hAnsi="Times New Roman" w:cs="Times New Roman"/>
                <w:sz w:val="24"/>
                <w:szCs w:val="24"/>
              </w:rPr>
              <w:t>= 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E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E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96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D296D" w:rsidRPr="00DD296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DD296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72A56E22" w14:textId="77777777" w:rsidR="000B6C6E" w:rsidRPr="00376920" w:rsidRDefault="000B6C6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CC022" w14:textId="1F7533E8" w:rsidR="00DC32D5" w:rsidRPr="002534D5" w:rsidRDefault="00DC32D5" w:rsidP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If w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0   no work is done in the system. Then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2534D5" w:rsidRPr="002534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</w:p>
          <w:p w14:paraId="3D443362" w14:textId="61139695" w:rsidR="00A0226D" w:rsidRDefault="00DC32D5" w:rsidP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internal energy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changes by</w:t>
            </w:r>
            <w:r w:rsidR="00436191">
              <w:rPr>
                <w:rFonts w:ascii="Times New Roman" w:hAnsi="Times New Roman" w:cs="Times New Roman"/>
                <w:sz w:val="24"/>
                <w:szCs w:val="24"/>
              </w:rPr>
              <w:t xml:space="preserve"> amount equal to the amount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of heat</w:t>
            </w:r>
            <w:r w:rsidR="00436191">
              <w:rPr>
                <w:rFonts w:ascii="Times New Roman" w:hAnsi="Times New Roman" w:cs="Times New Roman"/>
                <w:sz w:val="24"/>
                <w:szCs w:val="24"/>
              </w:rPr>
              <w:t xml:space="preserve"> absorbed by the system.</w:t>
            </w:r>
          </w:p>
          <w:p w14:paraId="4CE4DFCB" w14:textId="77777777" w:rsidR="002534D5" w:rsidRDefault="002534D5" w:rsidP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CB19C" w14:textId="01D9ECD4" w:rsidR="00A0226D" w:rsidRPr="002534D5" w:rsidRDefault="00A0226D" w:rsidP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4D5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="002534D5" w:rsidRPr="002534D5">
              <w:rPr>
                <w:rFonts w:ascii="Times New Roman" w:hAnsi="Times New Roman" w:cs="Times New Roman"/>
                <w:sz w:val="24"/>
                <w:szCs w:val="24"/>
              </w:rPr>
              <w:t>no increase in</w:t>
            </w:r>
            <w:r w:rsidR="00F31CD4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internal energy of the </w:t>
            </w:r>
            <w:r w:rsidR="002534D5" w:rsidRPr="002534D5">
              <w:rPr>
                <w:rFonts w:ascii="Times New Roman" w:hAnsi="Times New Roman" w:cs="Times New Roman"/>
                <w:sz w:val="24"/>
                <w:szCs w:val="24"/>
              </w:rPr>
              <w:t>system then</w:t>
            </w:r>
            <w:r w:rsidR="00F31CD4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CD4" w:rsidRPr="002534D5">
              <w:rPr>
                <w:rFonts w:ascii="Times New Roman" w:hAnsi="Times New Roman" w:cs="Times New Roman"/>
                <w:sz w:val="24"/>
                <w:szCs w:val="24"/>
              </w:rPr>
              <w:t>= -w</w:t>
            </w:r>
          </w:p>
          <w:p w14:paraId="28926AFC" w14:textId="77777777" w:rsidR="002534D5" w:rsidRDefault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BA43" w14:textId="79382F9C" w:rsidR="00376920" w:rsidRDefault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w</w:t>
            </w:r>
            <w:r w:rsidR="00BE5733">
              <w:rPr>
                <w:rFonts w:ascii="Times New Roman" w:hAnsi="Times New Roman" w:cs="Times New Roman"/>
                <w:sz w:val="24"/>
                <w:szCs w:val="24"/>
              </w:rPr>
              <w:t>ork done (-w) means?</w:t>
            </w:r>
          </w:p>
          <w:p w14:paraId="7BF2C98D" w14:textId="06DA622F" w:rsidR="000C22A7" w:rsidRDefault="00BE5733" w:rsidP="0055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done by the system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="008E1541">
              <w:rPr>
                <w:rFonts w:ascii="Times New Roman" w:hAnsi="Times New Roman" w:cs="Times New Roman"/>
                <w:sz w:val="24"/>
                <w:szCs w:val="24"/>
              </w:rPr>
              <w:t xml:space="preserve">on the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surrounding is</w:t>
            </w:r>
            <w:r w:rsidR="00364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equal to</w:t>
            </w:r>
            <w:r w:rsidR="0036476A">
              <w:rPr>
                <w:rFonts w:ascii="Times New Roman" w:hAnsi="Times New Roman" w:cs="Times New Roman"/>
                <w:sz w:val="24"/>
                <w:szCs w:val="24"/>
              </w:rPr>
              <w:t xml:space="preserve"> heat absorbed by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the system</w:t>
            </w:r>
            <w:r w:rsidR="00364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A437B7" w14:textId="77777777" w:rsidR="002534D5" w:rsidRDefault="002534D5" w:rsidP="00551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A4DA7" w14:textId="04F7947D" w:rsidR="00551DD2" w:rsidRPr="002534D5" w:rsidRDefault="00551DD2" w:rsidP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If w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V.  Assume </w:t>
            </w:r>
            <w:r w:rsidR="002534D5" w:rsidRPr="002534D5">
              <w:rPr>
                <w:rFonts w:ascii="Times New Roman" w:hAnsi="Times New Roman" w:cs="Times New Roman"/>
                <w:sz w:val="24"/>
                <w:szCs w:val="24"/>
              </w:rPr>
              <w:t>the work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is only pressure-</w:t>
            </w:r>
            <w:r w:rsidR="002534D5" w:rsidRPr="002534D5">
              <w:rPr>
                <w:rFonts w:ascii="Times New Roman" w:hAnsi="Times New Roman" w:cs="Times New Roman"/>
                <w:sz w:val="24"/>
                <w:szCs w:val="24"/>
              </w:rPr>
              <w:t>volume change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and is </w:t>
            </w:r>
            <w:r w:rsidR="002534D5" w:rsidRPr="002534D5">
              <w:rPr>
                <w:rFonts w:ascii="Times New Roman" w:hAnsi="Times New Roman" w:cs="Times New Roman"/>
                <w:sz w:val="24"/>
                <w:szCs w:val="24"/>
              </w:rPr>
              <w:t>done by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the system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Eq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uatio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n becomes 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∆U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534D5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  <w:p w14:paraId="660420DD" w14:textId="77777777" w:rsidR="002534D5" w:rsidRDefault="002534D5" w:rsidP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2C8E0" w14:textId="08AD34C5" w:rsidR="00551DD2" w:rsidRPr="002534D5" w:rsidRDefault="002534D5" w:rsidP="00253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Now if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the process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is carried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and under </w:t>
            </w:r>
            <w:r w:rsidRPr="002534D5">
              <w:rPr>
                <w:rFonts w:ascii="Times New Roman" w:hAnsi="Times New Roman" w:cs="Times New Roman"/>
                <w:sz w:val="24"/>
                <w:szCs w:val="24"/>
              </w:rPr>
              <w:t>constant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lume </w:t>
            </w:r>
            <w:r w:rsidR="00B455A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45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45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5A9" w:rsidRPr="002534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5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5A9" w:rsidRPr="002534D5"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r w:rsidR="00071A04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the change in internal energy of a system is equal to the heat absorbed by the system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 w:rsidR="00551DD2" w:rsidRPr="002534D5">
              <w:rPr>
                <w:rFonts w:ascii="Times New Roman" w:hAnsi="Times New Roman" w:cs="Times New Roman"/>
                <w:sz w:val="24"/>
                <w:szCs w:val="24"/>
              </w:rPr>
              <w:t xml:space="preserve"> constant temperature </w:t>
            </w:r>
            <w:r w:rsidR="00071A04" w:rsidRPr="002534D5">
              <w:rPr>
                <w:rFonts w:ascii="Times New Roman" w:hAnsi="Times New Roman" w:cs="Times New Roman"/>
                <w:sz w:val="24"/>
                <w:szCs w:val="24"/>
              </w:rPr>
              <w:t>and volume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DCC4B0" w14:textId="77777777" w:rsidR="00071A04" w:rsidRDefault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1D9B" w14:textId="7E3AAA63" w:rsidR="00B0327A" w:rsidRDefault="00005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will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you measure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∆U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using bomb</w:t>
            </w:r>
            <w:r w:rsidR="00641654">
              <w:rPr>
                <w:rFonts w:ascii="Times New Roman" w:hAnsi="Times New Roman" w:cs="Times New Roman"/>
                <w:sz w:val="24"/>
                <w:szCs w:val="24"/>
              </w:rPr>
              <w:t xml:space="preserve"> calorimeter.</w:t>
            </w:r>
          </w:p>
          <w:p w14:paraId="6A7BF2F5" w14:textId="30248F4D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6EBD3" w14:textId="04BB18AF" w:rsidR="005A04EF" w:rsidRDefault="0043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temperature of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water in calorimeter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noted and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the compound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taken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platinum c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is ignited by passing electric spark with help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of filaments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3BE75B" w14:textId="057CDEA7" w:rsidR="00D37799" w:rsidRDefault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heat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evolved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exothermic raises the temperature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water in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the calorimeter which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noted very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carefully with help of thermometer. By knowing heat capacity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calorimeter,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the amount of heat evolved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reaction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is calculated.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Since combustion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reaction is carried 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t constant volume,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 will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give a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 xml:space="preserve"> measure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∆U</w:t>
            </w:r>
            <w:r w:rsidR="00D37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863B5A" w14:textId="7DB8F2C8" w:rsidR="00F45A83" w:rsidRPr="00F45A83" w:rsidRDefault="00F45A8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Amount of heat evolved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on combustion 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= </w:t>
            </w:r>
            <w:r w:rsidRPr="00F4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Cx</w:t>
            </w:r>
            <w:r w:rsidR="00071A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∆</w:t>
            </w:r>
            <w:r w:rsidRPr="00F45A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TxM</w:t>
            </w:r>
          </w:p>
          <w:p w14:paraId="7E1857E0" w14:textId="2293E465" w:rsidR="00376920" w:rsidRPr="005A04EF" w:rsidRDefault="00F45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  <w:p w14:paraId="1856A9A8" w14:textId="27DED617" w:rsidR="00D26422" w:rsidRDefault="00700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C</w:t>
            </w:r>
            <w:r w:rsidR="00D90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heat capacity</w:t>
            </w:r>
            <w:r w:rsidR="00D904BC">
              <w:rPr>
                <w:rFonts w:ascii="Times New Roman" w:hAnsi="Times New Roman" w:cs="Times New Roman"/>
                <w:sz w:val="24"/>
                <w:szCs w:val="24"/>
              </w:rPr>
              <w:t xml:space="preserve"> of calorimeter </w:t>
            </w:r>
          </w:p>
          <w:p w14:paraId="39280410" w14:textId="68FE2B0E" w:rsidR="00D904BC" w:rsidRDefault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∆T rise</w:t>
            </w:r>
            <w:r w:rsidR="00D904BC">
              <w:rPr>
                <w:rFonts w:ascii="Times New Roman" w:hAnsi="Times New Roman" w:cs="Times New Roman"/>
                <w:sz w:val="24"/>
                <w:szCs w:val="24"/>
              </w:rPr>
              <w:t xml:space="preserve"> in temperature </w:t>
            </w:r>
          </w:p>
          <w:p w14:paraId="45EF528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0B8FC" w14:textId="11638CC2" w:rsidR="00D26422" w:rsidRPr="008A62FC" w:rsidRDefault="008A6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</w:p>
          <w:p w14:paraId="790758A3" w14:textId="0AC43DB7" w:rsidR="008A62FC" w:rsidRDefault="008A62FC" w:rsidP="008A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 xml:space="preserve">Give the equation to measure </w:t>
            </w: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>U using bomb calorimeter.</w:t>
            </w:r>
          </w:p>
          <w:p w14:paraId="6BBD235D" w14:textId="77777777" w:rsidR="008A62FC" w:rsidRDefault="008A62FC" w:rsidP="008A6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9DDF7" w14:textId="603D1D23" w:rsidR="008A62FC" w:rsidRPr="008A62FC" w:rsidRDefault="008A62FC" w:rsidP="008A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neat diagram</w:t>
            </w: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>to measure U using bomb calorimeter.</w:t>
            </w:r>
          </w:p>
          <w:p w14:paraId="7D7BC5B1" w14:textId="1CD3F755" w:rsidR="008A62FC" w:rsidRPr="008A62FC" w:rsidRDefault="008A62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5AC5" w14:textId="26447C1E" w:rsidR="00376920" w:rsidRPr="00376920" w:rsidRDefault="00376920" w:rsidP="0022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4A8D7D" w14:textId="05CD39DC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744CE194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D2007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AE0A5" w14:textId="41F8A57C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E1AA4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56FA5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E4619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DD256" w14:textId="7AF15C10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D5AC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57C64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9753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B33D9" w14:textId="39D16589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2052A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2B9E1" w14:textId="0954EB4E" w:rsidR="000C22A7" w:rsidRPr="00071A04" w:rsidRDefault="000840FC" w:rsidP="00570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0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259A0A6" w14:textId="5C3BCF2F" w:rsidR="000C22A7" w:rsidRDefault="00570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A3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557EA" w:rsidRPr="004557EA">
              <w:rPr>
                <w:rFonts w:ascii="Times New Roman" w:hAnsi="Times New Roman" w:cs="Times New Roman"/>
                <w:sz w:val="24"/>
                <w:szCs w:val="24"/>
              </w:rPr>
              <w:t>First law of T.D</w:t>
            </w:r>
          </w:p>
          <w:p w14:paraId="2A63097C" w14:textId="647B0F87" w:rsidR="00221A3A" w:rsidRPr="004557EA" w:rsidRDefault="00221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  <w:p w14:paraId="6496526D" w14:textId="77777777" w:rsidR="004557EA" w:rsidRDefault="0045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9AC45" w14:textId="44971D8E" w:rsidR="000C22A7" w:rsidRPr="00071A04" w:rsidRDefault="00BE755D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0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455AF38" w14:textId="7EAC4CAB" w:rsidR="00436191" w:rsidRPr="00071A04" w:rsidRDefault="00B455A9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436191" w:rsidRPr="0043619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19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r w:rsidR="00436191" w:rsidRPr="00436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 w:rsidR="00436191">
              <w:rPr>
                <w:rFonts w:ascii="Times New Roman" w:hAnsi="Times New Roman" w:cs="Times New Roman"/>
                <w:sz w:val="24"/>
                <w:szCs w:val="24"/>
              </w:rPr>
              <w:t>= q</w:t>
            </w:r>
            <w:r w:rsidR="00071A04" w:rsidRPr="00071A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</w:t>
            </w:r>
          </w:p>
          <w:p w14:paraId="7C51B2BC" w14:textId="77777777" w:rsidR="00DC32D5" w:rsidRPr="00071A04" w:rsidRDefault="00B66F4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71A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</w:t>
            </w:r>
          </w:p>
          <w:p w14:paraId="4D7CBD15" w14:textId="77777777" w:rsidR="00DC32D5" w:rsidRDefault="00DC3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BECB2" w14:textId="6D13D5B4" w:rsidR="000C22A7" w:rsidRDefault="00030754" w:rsidP="0036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CFA4FCE" w14:textId="5DD83043" w:rsidR="0036476A" w:rsidRDefault="00071A04" w:rsidP="0036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 w:rsidR="0036476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76A">
              <w:rPr>
                <w:rFonts w:ascii="Times New Roman" w:hAnsi="Times New Roman" w:cs="Times New Roman"/>
                <w:sz w:val="24"/>
                <w:szCs w:val="24"/>
              </w:rPr>
              <w:t>0 then q</w:t>
            </w:r>
            <w:r w:rsidR="00C4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76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4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76A">
              <w:rPr>
                <w:rFonts w:ascii="Times New Roman" w:hAnsi="Times New Roman" w:cs="Times New Roman"/>
                <w:sz w:val="24"/>
                <w:szCs w:val="24"/>
              </w:rPr>
              <w:t>-w</w:t>
            </w:r>
          </w:p>
          <w:p w14:paraId="20AACD92" w14:textId="66632EE4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B3904" w14:textId="77777777" w:rsidR="00E87E1F" w:rsidRDefault="00E87E1F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9CFBC1C" w14:textId="77777777" w:rsidR="00E87E1F" w:rsidRDefault="00E87E1F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AD10095" w14:textId="77777777" w:rsidR="00E87E1F" w:rsidRDefault="00E87E1F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F0A636F" w14:textId="77777777" w:rsidR="00E87E1F" w:rsidRDefault="00E87E1F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2F5F8CB" w14:textId="77777777" w:rsidR="00E87E1F" w:rsidRDefault="00E87E1F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0E58162" w14:textId="77777777" w:rsidR="00B455A9" w:rsidRDefault="00B455A9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F5EC3" w14:textId="77777777" w:rsidR="00B455A9" w:rsidRDefault="00B455A9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AD319" w14:textId="34D03ED2" w:rsidR="003A58BC" w:rsidRPr="00071A04" w:rsidRDefault="00B455A9" w:rsidP="00B4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A58BC" w:rsidRPr="00071A0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DA5105D" w14:textId="35E12E88" w:rsidR="007754C1" w:rsidRDefault="00B455A9" w:rsidP="007754C1">
            <w:pPr>
              <w:rPr>
                <w:noProof/>
              </w:rPr>
            </w:pPr>
            <w:r>
              <w:rPr>
                <w:noProof/>
              </w:rPr>
              <w:t xml:space="preserve">w </w:t>
            </w:r>
            <w:r w:rsidR="00D50DA0">
              <w:rPr>
                <w:noProof/>
              </w:rPr>
              <w:t>=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-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P</w:t>
            </w:r>
            <w:r>
              <w:rPr>
                <w:rFonts w:cstheme="minorHAnsi"/>
                <w:noProof/>
              </w:rPr>
              <w:t>∆</w:t>
            </w:r>
            <w:r w:rsidR="00D50DA0">
              <w:rPr>
                <w:noProof/>
              </w:rPr>
              <w:t>V</w:t>
            </w:r>
          </w:p>
          <w:p w14:paraId="27EF8583" w14:textId="18D85874" w:rsidR="00D50DA0" w:rsidRDefault="00B455A9" w:rsidP="007754C1">
            <w:pPr>
              <w:rPr>
                <w:noProof/>
              </w:rPr>
            </w:pPr>
            <w:r>
              <w:rPr>
                <w:rFonts w:cstheme="minorHAnsi"/>
                <w:noProof/>
              </w:rPr>
              <w:t>∆</w:t>
            </w:r>
            <w:r w:rsidR="00D50DA0">
              <w:rPr>
                <w:noProof/>
              </w:rPr>
              <w:t>U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=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q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-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P</w:t>
            </w:r>
            <w:r>
              <w:rPr>
                <w:rFonts w:cstheme="minorHAnsi"/>
                <w:noProof/>
              </w:rPr>
              <w:t>∆</w:t>
            </w:r>
            <w:r w:rsidR="00D50DA0">
              <w:rPr>
                <w:noProof/>
              </w:rPr>
              <w:t>V</w:t>
            </w:r>
          </w:p>
          <w:p w14:paraId="74382229" w14:textId="52E66FD6" w:rsidR="00D50DA0" w:rsidRDefault="00B455A9" w:rsidP="007754C1">
            <w:pPr>
              <w:rPr>
                <w:noProof/>
              </w:rPr>
            </w:pPr>
            <w:r>
              <w:rPr>
                <w:rFonts w:cstheme="minorHAnsi"/>
                <w:noProof/>
              </w:rPr>
              <w:t>∆</w:t>
            </w:r>
            <w:r w:rsidR="00D50DA0">
              <w:rPr>
                <w:noProof/>
              </w:rPr>
              <w:t>V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=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 xml:space="preserve">0 then </w:t>
            </w:r>
            <w:r>
              <w:rPr>
                <w:rFonts w:cstheme="minorHAnsi"/>
                <w:noProof/>
              </w:rPr>
              <w:t>∆</w:t>
            </w:r>
            <w:r w:rsidR="00D50DA0">
              <w:rPr>
                <w:noProof/>
              </w:rPr>
              <w:t>U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=</w:t>
            </w:r>
            <w:r>
              <w:rPr>
                <w:noProof/>
              </w:rPr>
              <w:t xml:space="preserve"> </w:t>
            </w:r>
            <w:r w:rsidR="00D50DA0">
              <w:rPr>
                <w:noProof/>
              </w:rPr>
              <w:t>q</w:t>
            </w:r>
            <w:r w:rsidR="00D50DA0" w:rsidRPr="00B455A9">
              <w:rPr>
                <w:noProof/>
                <w:vertAlign w:val="subscript"/>
              </w:rPr>
              <w:t>v</w:t>
            </w:r>
          </w:p>
          <w:p w14:paraId="061CB5F9" w14:textId="77777777" w:rsidR="00B455A9" w:rsidRDefault="00961AD1" w:rsidP="00961AD1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14:paraId="737A052A" w14:textId="77777777" w:rsidR="00B455A9" w:rsidRDefault="00B455A9" w:rsidP="00961AD1">
            <w:pPr>
              <w:jc w:val="center"/>
              <w:rPr>
                <w:noProof/>
              </w:rPr>
            </w:pPr>
          </w:p>
          <w:p w14:paraId="476BC783" w14:textId="77777777" w:rsidR="00B455A9" w:rsidRDefault="00B455A9" w:rsidP="00961AD1">
            <w:pPr>
              <w:jc w:val="center"/>
              <w:rPr>
                <w:noProof/>
              </w:rPr>
            </w:pPr>
          </w:p>
          <w:p w14:paraId="69AA399E" w14:textId="77777777" w:rsidR="00B455A9" w:rsidRDefault="00B455A9" w:rsidP="00961AD1">
            <w:pPr>
              <w:jc w:val="center"/>
              <w:rPr>
                <w:noProof/>
              </w:rPr>
            </w:pPr>
          </w:p>
          <w:p w14:paraId="157C0D35" w14:textId="77777777" w:rsidR="00B455A9" w:rsidRDefault="00B455A9" w:rsidP="00961AD1">
            <w:pPr>
              <w:jc w:val="center"/>
              <w:rPr>
                <w:noProof/>
              </w:rPr>
            </w:pPr>
          </w:p>
          <w:p w14:paraId="6B54C0D0" w14:textId="0F00319D" w:rsidR="00961AD1" w:rsidRPr="00071A04" w:rsidRDefault="00961AD1" w:rsidP="00961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0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C635775" w14:textId="033C15B2" w:rsidR="00961AD1" w:rsidRDefault="00961AD1" w:rsidP="007754C1">
            <w:pPr>
              <w:rPr>
                <w:noProof/>
              </w:rPr>
            </w:pPr>
            <w:r>
              <w:rPr>
                <w:noProof/>
              </w:rPr>
              <w:t>Can you d</w:t>
            </w:r>
            <w:r w:rsidR="00B455A9">
              <w:rPr>
                <w:noProof/>
              </w:rPr>
              <w:t>e</w:t>
            </w:r>
            <w:r>
              <w:rPr>
                <w:noProof/>
              </w:rPr>
              <w:t xml:space="preserve">fine </w:t>
            </w:r>
            <w:r w:rsidR="00B455A9">
              <w:rPr>
                <w:rFonts w:cstheme="minorHAnsi"/>
                <w:noProof/>
              </w:rPr>
              <w:t>∆</w:t>
            </w:r>
            <w:r>
              <w:rPr>
                <w:noProof/>
              </w:rPr>
              <w:t>U</w:t>
            </w:r>
          </w:p>
          <w:p w14:paraId="3AAFCFFC" w14:textId="77777777" w:rsidR="00B455A9" w:rsidRDefault="00B455A9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33D11" w14:textId="77CE26B4" w:rsidR="00005017" w:rsidRPr="00071A04" w:rsidRDefault="007C590F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A0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B2ADD56" w14:textId="1AE55E56" w:rsidR="007C590F" w:rsidRPr="007C590F" w:rsidRDefault="007C590F" w:rsidP="007C5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change in internal energy.</w:t>
            </w:r>
          </w:p>
          <w:p w14:paraId="1AE1D43E" w14:textId="77777777" w:rsidR="00005017" w:rsidRDefault="00005017" w:rsidP="007754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516CAED7" w14:textId="77777777" w:rsidR="00B455A9" w:rsidRDefault="00B455A9" w:rsidP="0031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273E0" w14:textId="05CAD57C" w:rsidR="00005017" w:rsidRPr="003174F9" w:rsidRDefault="003174F9" w:rsidP="0031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Video </w:t>
            </w:r>
            <w:r w:rsidR="00C80907">
              <w:rPr>
                <w:rFonts w:ascii="Times New Roman" w:hAnsi="Times New Roman" w:cs="Times New Roman"/>
                <w:sz w:val="24"/>
                <w:szCs w:val="24"/>
              </w:rPr>
              <w:t xml:space="preserve">presentation of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∆U</w:t>
            </w:r>
            <w:r w:rsidR="00C80907">
              <w:rPr>
                <w:rFonts w:ascii="Times New Roman" w:hAnsi="Times New Roman" w:cs="Times New Roman"/>
                <w:sz w:val="24"/>
                <w:szCs w:val="24"/>
              </w:rPr>
              <w:t xml:space="preserve"> using bo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 calorimeter</w:t>
            </w:r>
          </w:p>
          <w:p w14:paraId="138EEAEA" w14:textId="77777777" w:rsidR="00005017" w:rsidRDefault="00005017" w:rsidP="007754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050DE5CB" w14:textId="6B716924" w:rsidR="00005017" w:rsidRDefault="00B77020" w:rsidP="00B77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Diagram</w:t>
            </w:r>
            <w:r w:rsidR="00A37AFC">
              <w:rPr>
                <w:rFonts w:ascii="Times New Roman" w:hAnsi="Times New Roman" w:cs="Times New Roman"/>
                <w:sz w:val="24"/>
                <w:szCs w:val="24"/>
              </w:rPr>
              <w:t xml:space="preserve"> showing Bo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A37AFC">
              <w:rPr>
                <w:rFonts w:ascii="Times New Roman" w:hAnsi="Times New Roman" w:cs="Times New Roman"/>
                <w:sz w:val="24"/>
                <w:szCs w:val="24"/>
              </w:rPr>
              <w:t>b calorimeter.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CD634B" w14:textId="77777777" w:rsidR="004C2775" w:rsidRPr="00B77020" w:rsidRDefault="004C2775" w:rsidP="00B77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60FF" w14:textId="145C1D84" w:rsidR="00005017" w:rsidRDefault="004C2775" w:rsidP="007754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u w:val="single"/>
              </w:rPr>
              <w:drawing>
                <wp:inline distT="0" distB="0" distL="0" distR="0" wp14:anchorId="6B27A69E" wp14:editId="526D3317">
                  <wp:extent cx="1518920" cy="1346200"/>
                  <wp:effectExtent l="0" t="0" r="5080" b="6350"/>
                  <wp:docPr id="14543348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281" cy="13509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1AF22B" w14:textId="77777777" w:rsidR="00005017" w:rsidRDefault="00005017" w:rsidP="007754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6E69C5A5" w14:textId="544620DB" w:rsidR="00865DB6" w:rsidRDefault="00865DB6" w:rsidP="00437B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A7B774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EF353" w14:textId="77777777" w:rsidR="00B455A9" w:rsidRDefault="00071A04" w:rsidP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14:paraId="2C9B5A4C" w14:textId="77777777" w:rsidR="00B455A9" w:rsidRDefault="00B455A9" w:rsidP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BC14C" w14:textId="77777777" w:rsidR="00B455A9" w:rsidRDefault="00B455A9" w:rsidP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3C773" w14:textId="77777777" w:rsidR="00B455A9" w:rsidRDefault="00B455A9" w:rsidP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E2F6C" w14:textId="77777777" w:rsidR="00B455A9" w:rsidRDefault="00B455A9" w:rsidP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15606" w14:textId="4A9A2821" w:rsidR="003228ED" w:rsidRPr="00FD7E1D" w:rsidRDefault="00B455A9" w:rsidP="008A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1B8D4CB5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5330E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6F099" w14:textId="77777777" w:rsidR="008A62FC" w:rsidRDefault="008A62FC" w:rsidP="00C54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28934" w14:textId="77777777" w:rsidR="000307F5" w:rsidRDefault="000307F5" w:rsidP="00C54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D3592" w14:textId="67CB09C4" w:rsidR="00BE68EC" w:rsidRDefault="008A62FC" w:rsidP="00C54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2F9C61C3" w14:textId="77777777" w:rsidR="008A62FC" w:rsidRDefault="008A62FC" w:rsidP="00C54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Equation</w:t>
            </w:r>
          </w:p>
          <w:p w14:paraId="6C4CDA35" w14:textId="77777777" w:rsidR="008A62FC" w:rsidRDefault="008A62FC" w:rsidP="00C54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B6BCE" w14:textId="77777777" w:rsidR="008A62FC" w:rsidRDefault="008A62FC" w:rsidP="00C54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EF43E10" w14:textId="77777777" w:rsid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Diagram</w:t>
            </w: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14:paraId="31DEBEA5" w14:textId="36BD14C3" w:rsidR="008A62FC" w:rsidRP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 xml:space="preserve">Thank you. </w:t>
            </w:r>
          </w:p>
          <w:p w14:paraId="49449BF4" w14:textId="77777777" w:rsidR="008A62FC" w:rsidRP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 xml:space="preserve">      Learn well</w:t>
            </w:r>
          </w:p>
          <w:p w14:paraId="681FBB93" w14:textId="77777777" w:rsidR="008A62FC" w:rsidRP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>Revise E content Lesson.</w:t>
            </w:r>
          </w:p>
          <w:p w14:paraId="4A513A51" w14:textId="4D92166F" w:rsidR="008A62FC" w:rsidRPr="00BE68E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>Enjoy Chemistry in a simple way.</w:t>
            </w:r>
          </w:p>
        </w:tc>
        <w:tc>
          <w:tcPr>
            <w:tcW w:w="1559" w:type="dxa"/>
          </w:tcPr>
          <w:p w14:paraId="1897DAD2" w14:textId="7273D73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Gaining the attention to objectives </w:t>
            </w:r>
          </w:p>
          <w:p w14:paraId="1D3F11C9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F4F4A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B875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B5703" w14:textId="77777777" w:rsidR="000B6C6E" w:rsidRDefault="000B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EDA33" w14:textId="77777777" w:rsidR="000B6C6E" w:rsidRDefault="000B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60799" w14:textId="77777777" w:rsidR="000B6C6E" w:rsidRDefault="000B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C6D8E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C6530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020B4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23960" w14:textId="77777777" w:rsidR="00C75036" w:rsidRDefault="00C75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AAA18" w14:textId="1E838717" w:rsidR="00376920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4512DD19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961E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4585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022A3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17DAD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2DCDE" w14:textId="02005051" w:rsidR="00D26422" w:rsidRDefault="00812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2F3E78D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DA71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FE5F4" w14:textId="77777777" w:rsidR="0081271A" w:rsidRDefault="00812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C511C" w14:textId="77777777" w:rsidR="0081271A" w:rsidRDefault="00812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E2E7A" w14:textId="77777777" w:rsidR="00B455A9" w:rsidRDefault="00B45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5E5F7" w14:textId="77777777" w:rsidR="00B455A9" w:rsidRDefault="00B45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49814" w14:textId="12BA0246" w:rsidR="0081271A" w:rsidRDefault="00071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the</w:t>
            </w:r>
            <w:r w:rsidR="00E87E1F">
              <w:rPr>
                <w:rFonts w:ascii="Times New Roman" w:hAnsi="Times New Roman" w:cs="Times New Roman"/>
                <w:sz w:val="24"/>
                <w:szCs w:val="24"/>
              </w:rPr>
              <w:t xml:space="preserve"> content</w:t>
            </w:r>
          </w:p>
          <w:p w14:paraId="1363034C" w14:textId="77777777" w:rsidR="0081271A" w:rsidRDefault="00812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87670" w14:textId="77777777" w:rsidR="0081271A" w:rsidRDefault="00812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C1411" w14:textId="2B8B02F4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Audio-Video </w:t>
            </w:r>
            <w:r w:rsidR="00071A04"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input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entering</w:t>
            </w:r>
            <w:r w:rsidR="00780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r w:rsidR="007803F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3F9">
              <w:rPr>
                <w:rFonts w:ascii="Times New Roman" w:hAnsi="Times New Roman" w:cs="Times New Roman"/>
                <w:sz w:val="24"/>
                <w:szCs w:val="24"/>
              </w:rPr>
              <w:t>the content</w:t>
            </w:r>
          </w:p>
          <w:p w14:paraId="2BA5AB85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5D79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F1A4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832BE" w14:textId="77777777" w:rsidR="00005017" w:rsidRDefault="000050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1EEB6" w14:textId="77777777" w:rsidR="00B455A9" w:rsidRDefault="00B45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BD899" w14:textId="74DB8DF5" w:rsidR="00D26422" w:rsidRDefault="00F6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Audio-video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input giving</w:t>
            </w:r>
            <w:r w:rsidR="00215AC1">
              <w:rPr>
                <w:rFonts w:ascii="Times New Roman" w:hAnsi="Times New Roman" w:cs="Times New Roman"/>
                <w:sz w:val="24"/>
                <w:szCs w:val="24"/>
              </w:rPr>
              <w:t xml:space="preserve"> more applications and problems</w:t>
            </w:r>
          </w:p>
          <w:p w14:paraId="167B13AC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4B45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E781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929D9" w14:textId="77777777" w:rsidR="00B455A9" w:rsidRDefault="00B455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68975" w14:textId="1FA73997" w:rsidR="00D26422" w:rsidRDefault="00A2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68F3A9F0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403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11FD1" w14:textId="69390CBB" w:rsidR="00D26422" w:rsidRDefault="00E7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7C45622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79B5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41987" w14:textId="567C26AD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entering into the content </w:t>
            </w:r>
          </w:p>
          <w:p w14:paraId="0C475DF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CD969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7E141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760A0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E1FB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EB5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EA7D9" w14:textId="7E422AA3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A986A" w14:textId="5365F53F" w:rsidR="00E14183" w:rsidRDefault="00E14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7DDEB" w14:textId="77777777" w:rsidR="00D05D76" w:rsidRDefault="00D05D76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374F3" w14:textId="77777777" w:rsidR="00F22FA2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38896" w14:textId="77777777" w:rsidR="00F22FA2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AEF6A" w14:textId="77777777" w:rsidR="00F22FA2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B5712" w14:textId="77777777" w:rsidR="00F22FA2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E9649" w14:textId="3E51D9AD" w:rsidR="00F22FA2" w:rsidRPr="00F22FA2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FA2">
              <w:rPr>
                <w:rFonts w:ascii="Times New Roman" w:hAnsi="Times New Roman" w:cs="Times New Roman"/>
                <w:sz w:val="24"/>
                <w:szCs w:val="24"/>
              </w:rPr>
              <w:t>Evaluate and assess the content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984FDA" w14:textId="77777777" w:rsidR="00F22FA2" w:rsidRPr="00F22FA2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39456" w14:textId="77777777" w:rsidR="00F22FA2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70DEB" w14:textId="276137F7" w:rsidR="00F22FA2" w:rsidRPr="007754C1" w:rsidRDefault="00F22FA2" w:rsidP="00F2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774CB4" w14:textId="72F0429A" w:rsidR="007749A8" w:rsidRPr="007754C1" w:rsidRDefault="007749A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 1</w:t>
            </w:r>
          </w:p>
          <w:p w14:paraId="371CDBDD" w14:textId="77777777" w:rsidR="007749A8" w:rsidRPr="007754C1" w:rsidRDefault="007749A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693B5" w14:textId="77777777" w:rsidR="007754C1" w:rsidRDefault="007749A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Establishes report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598229DB" w14:textId="77777777" w:rsidR="000B6C6E" w:rsidRDefault="000B6C6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4F763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51F0B" w14:textId="1AD1B69A" w:rsidR="00376920" w:rsidRP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7755087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9E499" w14:textId="678B368A" w:rsidR="000C22A7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4D6A0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34B1C" w14:textId="77777777" w:rsidR="00B455A9" w:rsidRPr="00B455A9" w:rsidRDefault="00B455A9" w:rsidP="00B45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5A9">
              <w:rPr>
                <w:rFonts w:ascii="Times New Roman" w:hAnsi="Times New Roman" w:cs="Times New Roman"/>
                <w:sz w:val="24"/>
                <w:szCs w:val="24"/>
              </w:rPr>
              <w:t>Presents a puzzling problem?</w:t>
            </w:r>
          </w:p>
          <w:p w14:paraId="34F2D769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98E87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42437" w14:textId="5DB69562" w:rsidR="00845A32" w:rsidRPr="007754C1" w:rsidRDefault="00071A04" w:rsidP="0084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Insisting</w:t>
            </w:r>
            <w:r w:rsidR="00845A32">
              <w:rPr>
                <w:rFonts w:ascii="Times New Roman" w:hAnsi="Times New Roman" w:cs="Times New Roman"/>
                <w:sz w:val="24"/>
                <w:szCs w:val="24"/>
              </w:rPr>
              <w:t xml:space="preserve"> to think</w:t>
            </w:r>
          </w:p>
          <w:p w14:paraId="2C2EE8A9" w14:textId="1EA07217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B30D9" w14:textId="77777777" w:rsidR="008D49EE" w:rsidRDefault="008D49EE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B40F97" w14:textId="20116874" w:rsidR="00A64E80" w:rsidRPr="007754C1" w:rsidRDefault="00A64E80" w:rsidP="00A64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6CFB88F3" w14:textId="77777777" w:rsidR="008D49EE" w:rsidRDefault="008D49EE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A881B5" w14:textId="77777777" w:rsidR="00B83E4B" w:rsidRDefault="00B83E4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C2F6B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A081F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E8DF2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B7F16" w14:textId="7CE672C9" w:rsidR="0022043B" w:rsidRDefault="00D645F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probing</w:t>
            </w:r>
          </w:p>
          <w:p w14:paraId="64CE9334" w14:textId="77777777" w:rsidR="0022043B" w:rsidRDefault="0022043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A4BBE" w14:textId="77777777" w:rsidR="0022043B" w:rsidRDefault="0022043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CDF48" w14:textId="77777777" w:rsidR="0022043B" w:rsidRDefault="0022043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0698E" w14:textId="2BFAABF6" w:rsidR="00D73AEB" w:rsidRDefault="00D73AEB" w:rsidP="00D7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Giving </w:t>
            </w:r>
            <w:r w:rsidR="00071A04">
              <w:rPr>
                <w:rFonts w:ascii="Times New Roman" w:hAnsi="Times New Roman" w:cs="Times New Roman"/>
                <w:sz w:val="24"/>
                <w:szCs w:val="24"/>
              </w:rPr>
              <w:t>perceptual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cues or hints.</w:t>
            </w:r>
          </w:p>
          <w:p w14:paraId="5417CD5F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A9EA8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4EC9E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A8FB0" w14:textId="77777777" w:rsidR="00B455A9" w:rsidRDefault="00B455A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C405C" w14:textId="3D53E30F" w:rsidR="00D73AEB" w:rsidRDefault="00D839A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Offer counter suggestion </w:t>
            </w:r>
          </w:p>
          <w:p w14:paraId="6B47E52C" w14:textId="77777777" w:rsidR="00D73AEB" w:rsidRDefault="00D73AE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A4C5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8ACA5" w14:textId="77777777" w:rsid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E2CDA" w14:textId="77777777" w:rsid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C4E5B" w14:textId="77777777" w:rsid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A9C6E" w14:textId="77777777" w:rsid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A7F92" w14:textId="0056A87E" w:rsidR="008A62FC" w:rsidRP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 xml:space="preserve">Probe’s reasoning </w:t>
            </w:r>
          </w:p>
          <w:p w14:paraId="4A5CDDA7" w14:textId="77777777" w:rsidR="008A62FC" w:rsidRP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032CC" w14:textId="77777777" w:rsidR="008A62FC" w:rsidRPr="008A62FC" w:rsidRDefault="008A62FC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2FC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401E9B2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4C08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BF6F6" w14:textId="4EC254BF" w:rsidR="00B56DBA" w:rsidRDefault="00F07D44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Offer counter suggestion </w:t>
            </w:r>
          </w:p>
          <w:p w14:paraId="7641F404" w14:textId="77777777" w:rsidR="00B56DBA" w:rsidRDefault="00B56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4D6BA" w14:textId="77777777" w:rsidR="00300D8D" w:rsidRDefault="00300D8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255E7" w14:textId="09A64795" w:rsidR="000C22A7" w:rsidRPr="001E53F4" w:rsidRDefault="00071A04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4">
              <w:rPr>
                <w:rFonts w:ascii="Times New Roman" w:hAnsi="Times New Roman" w:cs="Times New Roman"/>
                <w:sz w:val="24"/>
                <w:szCs w:val="24"/>
              </w:rPr>
              <w:t>insisting</w:t>
            </w:r>
            <w:r w:rsidR="006304DD" w:rsidRPr="001E53F4">
              <w:rPr>
                <w:rFonts w:ascii="Times New Roman" w:hAnsi="Times New Roman" w:cs="Times New Roman"/>
                <w:sz w:val="24"/>
                <w:szCs w:val="24"/>
              </w:rPr>
              <w:t xml:space="preserve"> to think</w:t>
            </w:r>
          </w:p>
          <w:p w14:paraId="6065C3A0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43891" w14:textId="77777777" w:rsidR="007754C1" w:rsidRDefault="007754C1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6C182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C1BC5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97EB6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DB253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CE894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64BCD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DC92E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53D26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DB7B1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9A055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3B773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4E0B8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14532" w14:textId="77777777" w:rsidR="00F22FA2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853A7" w14:textId="6BE8A684" w:rsidR="00F22FA2" w:rsidRPr="00F22FA2" w:rsidRDefault="00F22FA2" w:rsidP="00F22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FA2">
              <w:rPr>
                <w:rFonts w:ascii="Times New Roman" w:hAnsi="Times New Roman" w:cs="Times New Roman"/>
                <w:sz w:val="24"/>
                <w:szCs w:val="24"/>
              </w:rPr>
              <w:t>Seeks justification results in assimilation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then accommodation.</w:t>
            </w:r>
          </w:p>
          <w:p w14:paraId="401DB7B4" w14:textId="14F085A2" w:rsidR="00F22FA2" w:rsidRPr="007754C1" w:rsidRDefault="00F22FA2" w:rsidP="008A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ABD247" w14:textId="77777777" w:rsidR="008A525A" w:rsidRDefault="008A525A"/>
    <w:sectPr w:rsidR="008A52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776C2" w14:textId="77777777" w:rsidR="00083109" w:rsidRDefault="00083109" w:rsidP="00E914E6">
      <w:pPr>
        <w:spacing w:after="0" w:line="240" w:lineRule="auto"/>
      </w:pPr>
      <w:r>
        <w:separator/>
      </w:r>
    </w:p>
  </w:endnote>
  <w:endnote w:type="continuationSeparator" w:id="0">
    <w:p w14:paraId="1AC28C09" w14:textId="77777777" w:rsidR="00083109" w:rsidRDefault="00083109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ML-KV-ShajilH-ScrSB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0D414" w14:textId="77777777" w:rsidR="00083109" w:rsidRDefault="00083109" w:rsidP="00E914E6">
      <w:pPr>
        <w:spacing w:after="0" w:line="240" w:lineRule="auto"/>
      </w:pPr>
      <w:r>
        <w:separator/>
      </w:r>
    </w:p>
  </w:footnote>
  <w:footnote w:type="continuationSeparator" w:id="0">
    <w:p w14:paraId="52168D35" w14:textId="77777777" w:rsidR="00083109" w:rsidRDefault="00083109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B1B95"/>
    <w:multiLevelType w:val="hybridMultilevel"/>
    <w:tmpl w:val="AA2ABD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347B"/>
    <w:multiLevelType w:val="hybridMultilevel"/>
    <w:tmpl w:val="777442DE"/>
    <w:lvl w:ilvl="0" w:tplc="D94A884E">
      <w:start w:val="1"/>
      <w:numFmt w:val="lowerRoman"/>
      <w:lvlText w:val="(%1)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A59FB"/>
    <w:multiLevelType w:val="hybridMultilevel"/>
    <w:tmpl w:val="6B50354A"/>
    <w:lvl w:ilvl="0" w:tplc="04090013">
      <w:start w:val="1"/>
      <w:numFmt w:val="upperRoman"/>
      <w:lvlText w:val="%1."/>
      <w:lvlJc w:val="right"/>
      <w:pPr>
        <w:ind w:left="1141" w:hanging="360"/>
      </w:p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num w:numId="1" w16cid:durableId="1768772164">
    <w:abstractNumId w:val="1"/>
  </w:num>
  <w:num w:numId="2" w16cid:durableId="940187364">
    <w:abstractNumId w:val="2"/>
  </w:num>
  <w:num w:numId="3" w16cid:durableId="79175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BA3"/>
    <w:rsid w:val="00005017"/>
    <w:rsid w:val="000156C2"/>
    <w:rsid w:val="00030754"/>
    <w:rsid w:val="000307F5"/>
    <w:rsid w:val="00034E9F"/>
    <w:rsid w:val="0004318A"/>
    <w:rsid w:val="0005773C"/>
    <w:rsid w:val="00071A04"/>
    <w:rsid w:val="00076DDD"/>
    <w:rsid w:val="00083109"/>
    <w:rsid w:val="000840FC"/>
    <w:rsid w:val="00096474"/>
    <w:rsid w:val="000A7A28"/>
    <w:rsid w:val="000B6C6E"/>
    <w:rsid w:val="000C22A7"/>
    <w:rsid w:val="001208F6"/>
    <w:rsid w:val="00127BCE"/>
    <w:rsid w:val="00146672"/>
    <w:rsid w:val="00155E32"/>
    <w:rsid w:val="00163319"/>
    <w:rsid w:val="00166FBC"/>
    <w:rsid w:val="0017361C"/>
    <w:rsid w:val="0017487C"/>
    <w:rsid w:val="00174C7D"/>
    <w:rsid w:val="00194EDE"/>
    <w:rsid w:val="001A2D6C"/>
    <w:rsid w:val="001B3A8D"/>
    <w:rsid w:val="001C305D"/>
    <w:rsid w:val="001E3AED"/>
    <w:rsid w:val="001E53F4"/>
    <w:rsid w:val="0020574D"/>
    <w:rsid w:val="00215AC1"/>
    <w:rsid w:val="00216706"/>
    <w:rsid w:val="00216D56"/>
    <w:rsid w:val="0022043B"/>
    <w:rsid w:val="00220BA3"/>
    <w:rsid w:val="00221A3A"/>
    <w:rsid w:val="002249CD"/>
    <w:rsid w:val="002426F1"/>
    <w:rsid w:val="002534D5"/>
    <w:rsid w:val="0026253B"/>
    <w:rsid w:val="002630F1"/>
    <w:rsid w:val="002707FE"/>
    <w:rsid w:val="002B0472"/>
    <w:rsid w:val="002B1325"/>
    <w:rsid w:val="002B430F"/>
    <w:rsid w:val="002B4704"/>
    <w:rsid w:val="002C6925"/>
    <w:rsid w:val="002E09FA"/>
    <w:rsid w:val="002F729A"/>
    <w:rsid w:val="00300D8D"/>
    <w:rsid w:val="003068C5"/>
    <w:rsid w:val="00316869"/>
    <w:rsid w:val="003174F9"/>
    <w:rsid w:val="003228ED"/>
    <w:rsid w:val="00351925"/>
    <w:rsid w:val="0036476A"/>
    <w:rsid w:val="00364C51"/>
    <w:rsid w:val="003666C6"/>
    <w:rsid w:val="00372C9C"/>
    <w:rsid w:val="00373C49"/>
    <w:rsid w:val="00376920"/>
    <w:rsid w:val="003A58BC"/>
    <w:rsid w:val="003B234F"/>
    <w:rsid w:val="003C0644"/>
    <w:rsid w:val="0040653B"/>
    <w:rsid w:val="00407A07"/>
    <w:rsid w:val="00407F43"/>
    <w:rsid w:val="00417CA7"/>
    <w:rsid w:val="00423532"/>
    <w:rsid w:val="004267FD"/>
    <w:rsid w:val="00427C3A"/>
    <w:rsid w:val="00432327"/>
    <w:rsid w:val="00436191"/>
    <w:rsid w:val="00437BCB"/>
    <w:rsid w:val="00440B0A"/>
    <w:rsid w:val="004557EA"/>
    <w:rsid w:val="00472FD0"/>
    <w:rsid w:val="00483791"/>
    <w:rsid w:val="004B379D"/>
    <w:rsid w:val="004B7365"/>
    <w:rsid w:val="004C2775"/>
    <w:rsid w:val="004D21D3"/>
    <w:rsid w:val="0050740B"/>
    <w:rsid w:val="00535308"/>
    <w:rsid w:val="00551DD2"/>
    <w:rsid w:val="005629A8"/>
    <w:rsid w:val="00565450"/>
    <w:rsid w:val="00570ADA"/>
    <w:rsid w:val="00584775"/>
    <w:rsid w:val="00594CB1"/>
    <w:rsid w:val="005A04EF"/>
    <w:rsid w:val="005B5702"/>
    <w:rsid w:val="006304DD"/>
    <w:rsid w:val="00641654"/>
    <w:rsid w:val="00673937"/>
    <w:rsid w:val="006762D2"/>
    <w:rsid w:val="006A2E39"/>
    <w:rsid w:val="006B3CA4"/>
    <w:rsid w:val="006B60A9"/>
    <w:rsid w:val="006C370B"/>
    <w:rsid w:val="006C3BCD"/>
    <w:rsid w:val="006C7D3C"/>
    <w:rsid w:val="00700256"/>
    <w:rsid w:val="007010C0"/>
    <w:rsid w:val="00730F30"/>
    <w:rsid w:val="0073596D"/>
    <w:rsid w:val="00751EB1"/>
    <w:rsid w:val="007749A8"/>
    <w:rsid w:val="007754C1"/>
    <w:rsid w:val="007754F5"/>
    <w:rsid w:val="007803F9"/>
    <w:rsid w:val="0079720B"/>
    <w:rsid w:val="007C590F"/>
    <w:rsid w:val="007D006C"/>
    <w:rsid w:val="008113DE"/>
    <w:rsid w:val="0081271A"/>
    <w:rsid w:val="00823A37"/>
    <w:rsid w:val="00841A6F"/>
    <w:rsid w:val="00843157"/>
    <w:rsid w:val="00845A32"/>
    <w:rsid w:val="00865DB6"/>
    <w:rsid w:val="008775AF"/>
    <w:rsid w:val="00891B61"/>
    <w:rsid w:val="0089306C"/>
    <w:rsid w:val="0089423D"/>
    <w:rsid w:val="008A14E4"/>
    <w:rsid w:val="008A525A"/>
    <w:rsid w:val="008A62FC"/>
    <w:rsid w:val="008D49EE"/>
    <w:rsid w:val="008D5C37"/>
    <w:rsid w:val="008E1541"/>
    <w:rsid w:val="00916795"/>
    <w:rsid w:val="00917D85"/>
    <w:rsid w:val="0092745C"/>
    <w:rsid w:val="00952248"/>
    <w:rsid w:val="00961AD1"/>
    <w:rsid w:val="00972C07"/>
    <w:rsid w:val="009871FF"/>
    <w:rsid w:val="0098772A"/>
    <w:rsid w:val="00987AD0"/>
    <w:rsid w:val="009978F9"/>
    <w:rsid w:val="009B11E9"/>
    <w:rsid w:val="009C21F6"/>
    <w:rsid w:val="009D13D9"/>
    <w:rsid w:val="009D2B6B"/>
    <w:rsid w:val="009E5A1F"/>
    <w:rsid w:val="00A0226D"/>
    <w:rsid w:val="00A17B90"/>
    <w:rsid w:val="00A22F9D"/>
    <w:rsid w:val="00A2396E"/>
    <w:rsid w:val="00A37AFC"/>
    <w:rsid w:val="00A64E80"/>
    <w:rsid w:val="00A719EE"/>
    <w:rsid w:val="00AA0343"/>
    <w:rsid w:val="00AA6F7F"/>
    <w:rsid w:val="00AE00F9"/>
    <w:rsid w:val="00B01D67"/>
    <w:rsid w:val="00B0327A"/>
    <w:rsid w:val="00B35027"/>
    <w:rsid w:val="00B37BE8"/>
    <w:rsid w:val="00B455A9"/>
    <w:rsid w:val="00B524ED"/>
    <w:rsid w:val="00B53930"/>
    <w:rsid w:val="00B56DBA"/>
    <w:rsid w:val="00B658C2"/>
    <w:rsid w:val="00B66F4C"/>
    <w:rsid w:val="00B75DB3"/>
    <w:rsid w:val="00B77020"/>
    <w:rsid w:val="00B83E4B"/>
    <w:rsid w:val="00B97E77"/>
    <w:rsid w:val="00BE5733"/>
    <w:rsid w:val="00BE68EC"/>
    <w:rsid w:val="00BE755D"/>
    <w:rsid w:val="00C364E2"/>
    <w:rsid w:val="00C413CE"/>
    <w:rsid w:val="00C41EE2"/>
    <w:rsid w:val="00C450AB"/>
    <w:rsid w:val="00C54482"/>
    <w:rsid w:val="00C75036"/>
    <w:rsid w:val="00C80907"/>
    <w:rsid w:val="00C859B8"/>
    <w:rsid w:val="00CA6BE5"/>
    <w:rsid w:val="00CB15A1"/>
    <w:rsid w:val="00CD6544"/>
    <w:rsid w:val="00CD75FE"/>
    <w:rsid w:val="00D05D76"/>
    <w:rsid w:val="00D220CD"/>
    <w:rsid w:val="00D26422"/>
    <w:rsid w:val="00D37799"/>
    <w:rsid w:val="00D41727"/>
    <w:rsid w:val="00D4785C"/>
    <w:rsid w:val="00D50DA0"/>
    <w:rsid w:val="00D645FA"/>
    <w:rsid w:val="00D73AEB"/>
    <w:rsid w:val="00D839AA"/>
    <w:rsid w:val="00D84789"/>
    <w:rsid w:val="00D904BC"/>
    <w:rsid w:val="00DB1514"/>
    <w:rsid w:val="00DC32D5"/>
    <w:rsid w:val="00DC4ABA"/>
    <w:rsid w:val="00DC4C13"/>
    <w:rsid w:val="00DC53E3"/>
    <w:rsid w:val="00DD296D"/>
    <w:rsid w:val="00DE5676"/>
    <w:rsid w:val="00DE64DD"/>
    <w:rsid w:val="00E14183"/>
    <w:rsid w:val="00E16CF6"/>
    <w:rsid w:val="00E43FD4"/>
    <w:rsid w:val="00E66A6B"/>
    <w:rsid w:val="00E73036"/>
    <w:rsid w:val="00E83A7E"/>
    <w:rsid w:val="00E848B1"/>
    <w:rsid w:val="00E87E1F"/>
    <w:rsid w:val="00E914E6"/>
    <w:rsid w:val="00EA2F61"/>
    <w:rsid w:val="00EB5782"/>
    <w:rsid w:val="00EE2F2E"/>
    <w:rsid w:val="00F07D44"/>
    <w:rsid w:val="00F1199C"/>
    <w:rsid w:val="00F22FA2"/>
    <w:rsid w:val="00F31057"/>
    <w:rsid w:val="00F31CD4"/>
    <w:rsid w:val="00F43299"/>
    <w:rsid w:val="00F45A83"/>
    <w:rsid w:val="00F63D69"/>
    <w:rsid w:val="00F64278"/>
    <w:rsid w:val="00FD3DA6"/>
    <w:rsid w:val="00FD7E1D"/>
    <w:rsid w:val="00FF0257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2D47"/>
  <w15:chartTrackingRefBased/>
  <w15:docId w15:val="{C5EAE146-8285-4693-82FB-1A3715CD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2FC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ListParagraph">
    <w:name w:val="List Paragraph"/>
    <w:basedOn w:val="Normal"/>
    <w:uiPriority w:val="34"/>
    <w:qFormat/>
    <w:rsid w:val="00DC32D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02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2024-04-28T16:00:00Z</dcterms:created>
  <dcterms:modified xsi:type="dcterms:W3CDTF">2024-04-28T16:00:00Z</dcterms:modified>
</cp:coreProperties>
</file>