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46714340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791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 w:rsidR="00FD0DE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91F6B">
              <w:rPr>
                <w:rFonts w:ascii="Times New Roman" w:hAnsi="Times New Roman" w:cs="Times New Roman"/>
                <w:b/>
                <w:sz w:val="24"/>
                <w:szCs w:val="24"/>
              </w:rPr>
              <w:t>Content Lesson based on CDM 5</w:t>
            </w:r>
          </w:p>
          <w:p w14:paraId="1A32990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536C1FA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320CB5E9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Formal charge and calculations.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: 6 minutes                        Chapter: Chemical Bonding and Molecular structure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1BF7013C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Dear students, Good Morning All, </w:t>
            </w:r>
          </w:p>
          <w:p w14:paraId="60831366" w14:textId="2A648FAF" w:rsidR="008D513E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Welcome to the world of Chemistry: Chapter 4 Chemical Bonding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olecular Structure. This is the 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 xml:space="preserve">Content Lesson </w:t>
            </w:r>
            <w:r w:rsidR="00D57D9F">
              <w:rPr>
                <w:rFonts w:ascii="Times New Roman" w:hAnsi="Times New Roman" w:cs="Times New Roman"/>
                <w:sz w:val="24"/>
                <w:szCs w:val="24"/>
              </w:rPr>
              <w:t>based on CDM 5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D513E">
              <w:rPr>
                <w:rFonts w:ascii="Times New Roman" w:hAnsi="Times New Roman" w:cs="Times New Roman"/>
                <w:sz w:val="24"/>
                <w:szCs w:val="24"/>
              </w:rPr>
              <w:t>In this E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513E">
              <w:rPr>
                <w:rFonts w:ascii="Times New Roman" w:hAnsi="Times New Roman" w:cs="Times New Roman"/>
                <w:sz w:val="24"/>
                <w:szCs w:val="24"/>
              </w:rPr>
              <w:t>content Lesson, we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13E">
              <w:rPr>
                <w:rFonts w:ascii="Times New Roman" w:hAnsi="Times New Roman" w:cs="Times New Roman"/>
                <w:sz w:val="24"/>
                <w:szCs w:val="24"/>
              </w:rPr>
              <w:t>have to learn for</w:t>
            </w:r>
            <w:r w:rsidR="00814813">
              <w:rPr>
                <w:rFonts w:ascii="Times New Roman" w:hAnsi="Times New Roman" w:cs="Times New Roman"/>
                <w:sz w:val="24"/>
                <w:szCs w:val="24"/>
              </w:rPr>
              <w:t>mal charge and its calculations.</w:t>
            </w:r>
          </w:p>
          <w:p w14:paraId="4746989E" w14:textId="77777777" w:rsidR="008D513E" w:rsidRDefault="008D513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29D70" w14:textId="7F7338F3" w:rsidR="00376920" w:rsidRDefault="00E713D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is formal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charge?</w:t>
            </w:r>
          </w:p>
          <w:p w14:paraId="65A409CE" w14:textId="77777777" w:rsidR="00F61FCB" w:rsidRPr="00376920" w:rsidRDefault="00F61F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6F56C" w14:textId="6BFB509F" w:rsidR="0064466A" w:rsidRDefault="002953C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formal charge?</w:t>
            </w:r>
          </w:p>
          <w:p w14:paraId="2350E16B" w14:textId="56852534" w:rsidR="0064466A" w:rsidRDefault="0064466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the case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polyatomic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ions,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 charge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is possessed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the 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whole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 by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a particular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atom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F58E7" w14:textId="09F09736" w:rsidR="0064466A" w:rsidRDefault="0064466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5BBE5" w14:textId="629B498B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however, feasible to assign a formal charge on each atom.</w:t>
            </w:r>
          </w:p>
          <w:p w14:paraId="1EB5B52F" w14:textId="77777777" w:rsidR="000C4B70" w:rsidRDefault="000C4B7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CC86E" w14:textId="59EC6790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will you express formal charge?</w:t>
            </w:r>
          </w:p>
          <w:p w14:paraId="5D4DE570" w14:textId="5EFD0986" w:rsidR="00CD339D" w:rsidRDefault="00CD339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the equation of formal charge?</w:t>
            </w:r>
          </w:p>
          <w:p w14:paraId="0EEC9260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455FF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3B166" w14:textId="77777777" w:rsidR="00F04638" w:rsidRDefault="00F0463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7FC79" w14:textId="508D233F" w:rsidR="005629A8" w:rsidRDefault="005629A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5A5CE" w14:textId="77777777" w:rsidR="003E4B29" w:rsidRDefault="003E4B2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3B38E" w14:textId="77777777" w:rsidR="003E4B29" w:rsidRDefault="003E4B2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DDAEA" w14:textId="77777777" w:rsidR="003E4B29" w:rsidRDefault="003E4B2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E1236" w14:textId="186C3444" w:rsidR="00113C8F" w:rsidRDefault="00113C8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Let us calculate the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formal charge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oxygen in ozone, O</w:t>
            </w:r>
            <w:r w:rsidRPr="003E4B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3FFCD159" w14:textId="77777777" w:rsidR="00231E55" w:rsidRPr="00376920" w:rsidRDefault="00231E55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C2E2D" w14:textId="77FDCA92" w:rsidR="008F433D" w:rsidRPr="00376920" w:rsidRDefault="008F4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 ozone, oxygen has 6 valence electrons. Oxygen 1 and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2 shares 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two valence electrons to complete the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octet. It contains 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double bond. Two covalent bonds. Oxygen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contributes or donate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a pair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electrons to oxygen 3. Hence it is a Co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ordinate bond </w:t>
            </w:r>
          </w:p>
          <w:p w14:paraId="25D4BA43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2C98D" w14:textId="0F56B792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1D9B" w14:textId="4ED91517" w:rsidR="00B0327A" w:rsidRDefault="00B75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Formal charge on Ozone as</w:t>
            </w:r>
          </w:p>
          <w:p w14:paraId="790AE360" w14:textId="31C1D9C7" w:rsidR="00A12F3F" w:rsidRDefault="00A1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C8387" w14:textId="64DEC2E2" w:rsidR="00A12F3F" w:rsidRDefault="00A1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74738" w14:textId="53A4177E" w:rsidR="00A12F3F" w:rsidRDefault="00A12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6290B" w14:textId="08AAE88C" w:rsidR="00A12F3F" w:rsidRPr="00ED38D7" w:rsidRDefault="00A12F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059A3ED7" w14:textId="6C48D10C" w:rsidR="00B0327A" w:rsidRPr="000460CB" w:rsidRDefault="00B032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0AF3E9" w14:textId="305769FA" w:rsidR="00685AE3" w:rsidRDefault="00685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FC on S in HSO</w:t>
            </w:r>
            <w:r w:rsidRPr="00685A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460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60CB" w:rsidRPr="000460CB">
              <w:rPr>
                <w:rFonts w:ascii="Times New Roman" w:hAnsi="Times New Roman" w:cs="Times New Roman"/>
                <w:szCs w:val="22"/>
              </w:rPr>
              <w:t>-ion</w:t>
            </w:r>
          </w:p>
          <w:p w14:paraId="2B45E92D" w14:textId="177BD42B" w:rsidR="00B0327A" w:rsidRDefault="0004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8338D7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AB5C2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2BA90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6CD13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8DF4C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A3FF2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D24A0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19D2B" w14:textId="77777777" w:rsidR="002111F4" w:rsidRDefault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E5122" w14:textId="0C52E9D7" w:rsidR="00B0327A" w:rsidRDefault="00605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advantages of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Formal charge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78B9DEF" w14:textId="6236A01B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3A195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082AE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86ABE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C6E28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F10AC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EB5B4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2DF24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7CE66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40BEA" w14:textId="77777777" w:rsidR="00764307" w:rsidRDefault="00764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25AC5" w14:textId="77777777" w:rsidR="00376920" w:rsidRPr="00376920" w:rsidRDefault="00376920" w:rsidP="003756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E1982D" w14:textId="77777777" w:rsidR="00802255" w:rsidRDefault="008022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8D7D" w14:textId="4212BCCB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D200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41F8A57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1AA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6FA5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2E1F8" w14:textId="77777777" w:rsidR="00802255" w:rsidRDefault="00802255" w:rsidP="00802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Audio-video input</w:t>
            </w:r>
          </w:p>
          <w:p w14:paraId="1F9E4619" w14:textId="45C1D9F2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D256" w14:textId="7AF15C10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D5AC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57C6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B9E1" w14:textId="68A7B122" w:rsidR="000C22A7" w:rsidRPr="00FD0DEA" w:rsidRDefault="00FD0DEA" w:rsidP="00FD0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840FC" w:rsidRPr="00FD0DEA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9D3D279" w14:textId="3A7E475D" w:rsidR="00570ADA" w:rsidRPr="00FD0DEA" w:rsidRDefault="00570ADA" w:rsidP="00570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66A" w:rsidRPr="00FD0DEA">
              <w:rPr>
                <w:rFonts w:ascii="Times New Roman" w:hAnsi="Times New Roman" w:cs="Times New Roman"/>
                <w:sz w:val="24"/>
                <w:szCs w:val="24"/>
              </w:rPr>
              <w:t xml:space="preserve">        definition</w:t>
            </w:r>
          </w:p>
          <w:p w14:paraId="20AACD92" w14:textId="60058B9B" w:rsidR="000C22A7" w:rsidRDefault="0068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Formal charge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is defined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the difference between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the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  valence electrons of that atom in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an isolated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free state and the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electrons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assigned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that atom in 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the Lewis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structure.</w:t>
            </w:r>
          </w:p>
          <w:p w14:paraId="4066FCF3" w14:textId="48B5A4C7" w:rsidR="009B2592" w:rsidRPr="00FD0DEA" w:rsidRDefault="003A58BC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DEA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B7F4C0B" w14:textId="5A106D5F" w:rsidR="009B2592" w:rsidRPr="009B2592" w:rsidRDefault="009B2592" w:rsidP="009B2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592">
              <w:rPr>
                <w:rFonts w:ascii="Times New Roman" w:hAnsi="Times New Roman" w:cs="Times New Roman"/>
                <w:sz w:val="24"/>
                <w:szCs w:val="24"/>
              </w:rPr>
              <w:t>FC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592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 [(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total valence electrons in free atom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total LP electrons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B29">
              <w:rPr>
                <w:rFonts w:ascii="Times New Roman" w:hAnsi="Times New Roman" w:cs="Times New Roman"/>
                <w:sz w:val="24"/>
                <w:szCs w:val="24"/>
              </w:rPr>
              <w:t xml:space="preserve">1/2 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4B29">
              <w:rPr>
                <w:rFonts w:ascii="Times New Roman" w:hAnsi="Times New Roman" w:cs="Times New Roman"/>
                <w:sz w:val="24"/>
                <w:szCs w:val="24"/>
              </w:rPr>
              <w:t>total BP electrons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)]</w:t>
            </w:r>
          </w:p>
          <w:p w14:paraId="698C59D8" w14:textId="77777777" w:rsidR="009B2592" w:rsidRDefault="009B2592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D06BC" w14:textId="102BDF13" w:rsidR="009B2592" w:rsidRDefault="003E4B29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 C = V – L – ½ S</w:t>
            </w:r>
          </w:p>
          <w:p w14:paraId="47383C81" w14:textId="295336E3" w:rsidR="003E4B29" w:rsidRDefault="003E4B29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V is the total valence electrons. L is the total LP electrons. S is the total BP electrons.</w:t>
            </w:r>
          </w:p>
          <w:p w14:paraId="39F63FEA" w14:textId="77777777" w:rsidR="009B2592" w:rsidRDefault="009B2592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2775D" w14:textId="10E5445C" w:rsidR="003A58BC" w:rsidRPr="003E4B29" w:rsidRDefault="00231E55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29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7DC2DB66" w14:textId="7E472286" w:rsidR="008F433D" w:rsidRDefault="00542AA5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FC on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the central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atom marked 1 =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(V-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L-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AA5">
              <w:rPr>
                <w:rFonts w:ascii="Times New Roman" w:hAnsi="Times New Roman" w:cs="Times New Roman"/>
                <w:sz w:val="20"/>
              </w:rPr>
              <w:t xml:space="preserve">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S)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42AA5">
              <w:rPr>
                <w:rFonts w:ascii="Times New Roman" w:hAnsi="Times New Roman" w:cs="Times New Roman"/>
                <w:sz w:val="20"/>
              </w:rPr>
              <w:t xml:space="preserve">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AC7">
              <w:rPr>
                <w:rFonts w:ascii="Times New Roman" w:hAnsi="Times New Roman" w:cs="Times New Roman"/>
                <w:sz w:val="24"/>
                <w:szCs w:val="24"/>
              </w:rPr>
              <w:t>= +1</w:t>
            </w:r>
          </w:p>
          <w:p w14:paraId="2339CC3F" w14:textId="269161B9" w:rsidR="008F433D" w:rsidRDefault="008F433D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EB200" w14:textId="40FB2027" w:rsidR="0029730E" w:rsidRDefault="0029730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FC on the end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C56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atom marked 2=</w:t>
            </w:r>
            <w:r w:rsidR="008C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6-4-</w:t>
            </w:r>
            <w:r w:rsidRPr="00542AA5">
              <w:rPr>
                <w:rFonts w:ascii="Times New Roman" w:hAnsi="Times New Roman" w:cs="Times New Roman"/>
                <w:sz w:val="20"/>
              </w:rPr>
              <w:t xml:space="preserve">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67A7EED" w14:textId="79E4B0FA" w:rsidR="008F433D" w:rsidRDefault="008F433D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7C6C0" w14:textId="63D5F3AA" w:rsidR="00F357EA" w:rsidRDefault="00F357EA" w:rsidP="00F3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FC on the end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EE5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0A9">
              <w:rPr>
                <w:rFonts w:ascii="Times New Roman" w:hAnsi="Times New Roman" w:cs="Times New Roman"/>
                <w:sz w:val="24"/>
                <w:szCs w:val="24"/>
              </w:rPr>
              <w:t>atom marked 3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A4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A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A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A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AA5">
              <w:rPr>
                <w:rFonts w:ascii="Times New Roman" w:hAnsi="Times New Roman" w:cs="Times New Roman"/>
                <w:sz w:val="20"/>
              </w:rPr>
              <w:t xml:space="preserve">1/2 </w:t>
            </w:r>
            <w:r w:rsidR="00E667BD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7B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4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89AB6C" w14:textId="0285AAA9" w:rsidR="008F433D" w:rsidRDefault="008C59F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CF0CF2A" wp14:editId="54B9557F">
                  <wp:extent cx="1504113" cy="882650"/>
                  <wp:effectExtent l="0" t="0" r="1270" b="0"/>
                  <wp:docPr id="1026" name="Picture 2" descr="Calculate formal charge on each oxygen atom of ${{O}_{3}}$ molecule and  write its structure with formal charges - CBSE Class 11 Chemistry - Learn  CBSE For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alculate formal charge on each oxygen atom of ${{O}_{3}}$ molecule and  write its structure with formal charges - CBSE Class 11 Chemistry - Learn  CBSE For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18" t="74893" r="39288" b="1105"/>
                          <a:stretch/>
                        </pic:blipFill>
                        <pic:spPr bwMode="auto">
                          <a:xfrm>
                            <a:off x="0" y="0"/>
                            <a:ext cx="1514307" cy="888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1EEF66" w14:textId="77777777" w:rsidR="008F433D" w:rsidRDefault="008F433D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E8D25" w14:textId="77777777" w:rsidR="008C59FE" w:rsidRDefault="008C59F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FE5AD" w14:textId="3531826C" w:rsidR="008C59FE" w:rsidRDefault="002111F4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Slide</w:t>
            </w:r>
          </w:p>
          <w:p w14:paraId="52F92F73" w14:textId="104719E5" w:rsidR="008F433D" w:rsidRDefault="008C59F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2B92EA6" wp14:editId="6F6527EB">
                  <wp:extent cx="1600200" cy="1047044"/>
                  <wp:effectExtent l="0" t="0" r="0" b="1270"/>
                  <wp:docPr id="1137072414" name="Picture 2" descr="HSO4- Lewis Structure in 6 Steps (With Imag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SO4- Lewis Structure in 6 Steps (With Images)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055" t="54616" r="6049" b="11229"/>
                          <a:stretch/>
                        </pic:blipFill>
                        <pic:spPr bwMode="auto">
                          <a:xfrm>
                            <a:off x="0" y="0"/>
                            <a:ext cx="1609213" cy="1052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A8DD2A" w14:textId="77777777" w:rsidR="008C59FE" w:rsidRDefault="008C59F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1335C" w14:textId="77F72DDA" w:rsidR="008C59FE" w:rsidRDefault="002111F4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F.C on S = 6 – 0 - 1/2 (12) = 6 - 6 = 0</w:t>
            </w:r>
          </w:p>
          <w:p w14:paraId="0869B874" w14:textId="77777777" w:rsidR="008C59FE" w:rsidRDefault="008C59FE" w:rsidP="004B7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C2110" w14:textId="3EA5CDE3" w:rsidR="00D26422" w:rsidRPr="00ED38D7" w:rsidRDefault="00865DB6" w:rsidP="00891B6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 w:rsidRPr="00ED38D7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Slide</w:t>
            </w:r>
          </w:p>
          <w:p w14:paraId="2F984610" w14:textId="3E3EF0BC" w:rsidR="00891B61" w:rsidRPr="00891B61" w:rsidRDefault="00891B61" w:rsidP="00891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7B774" w14:textId="59DA03AE" w:rsidR="00BE68EC" w:rsidRDefault="00EA28EB" w:rsidP="00EA2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get some idea </w:t>
            </w:r>
            <w:r w:rsidR="006A3D30">
              <w:rPr>
                <w:rFonts w:ascii="Times New Roman" w:hAnsi="Times New Roman" w:cs="Times New Roman"/>
                <w:sz w:val="24"/>
                <w:szCs w:val="24"/>
              </w:rPr>
              <w:t xml:space="preserve">about the stability of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the structure</w:t>
            </w:r>
          </w:p>
          <w:p w14:paraId="36F3C71D" w14:textId="77777777" w:rsidR="00605831" w:rsidRDefault="00605831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EAF28" w14:textId="7FA1A09E" w:rsidR="006A3D30" w:rsidRDefault="006A3D30" w:rsidP="006A3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structure which has smallest FC on its atoms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is associated with lowest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thus maximum stable.</w:t>
            </w:r>
          </w:p>
          <w:p w14:paraId="0283CC49" w14:textId="77777777" w:rsidR="006A3D30" w:rsidRDefault="006A3D30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0C156" w14:textId="0B116634" w:rsidR="00B55ECB" w:rsidRPr="00B55ECB" w:rsidRDefault="00764307" w:rsidP="00B5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B29">
              <w:rPr>
                <w:rFonts w:ascii="Times New Roman" w:hAnsi="Times New Roman" w:cs="Times New Roman"/>
                <w:sz w:val="24"/>
                <w:szCs w:val="24"/>
              </w:rPr>
              <w:t>Thank you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5ECB">
              <w:rPr>
                <w:rFonts w:ascii="Times New Roman" w:hAnsi="Times New Roman" w:cs="Times New Roman"/>
                <w:sz w:val="24"/>
                <w:szCs w:val="24"/>
              </w:rPr>
              <w:t>Explore and solve the problems at your own pace.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ECB">
              <w:rPr>
                <w:rFonts w:ascii="Times New Roman" w:hAnsi="Times New Roman" w:cs="Times New Roman"/>
                <w:sz w:val="24"/>
                <w:szCs w:val="24"/>
              </w:rPr>
              <w:t>Learn well.</w:t>
            </w:r>
          </w:p>
          <w:p w14:paraId="26A6BD01" w14:textId="77777777" w:rsidR="006A3D30" w:rsidRDefault="006A3D30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13A51" w14:textId="1705A085" w:rsidR="00BE68EC" w:rsidRPr="00BE68EC" w:rsidRDefault="00BE68EC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89A626" w14:textId="77777777" w:rsidR="006A3E63" w:rsidRDefault="006A3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7DAD2" w14:textId="48EE82DB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77777777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17DAD" w14:textId="4591E2B4" w:rsidR="00D26422" w:rsidRDefault="00EE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33E2DCD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E78D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D79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F1A4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16519" w14:textId="77777777" w:rsidR="00150BDF" w:rsidRDefault="0015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9908" w14:textId="77777777" w:rsidR="00742098" w:rsidRDefault="0015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slides.</w:t>
            </w:r>
          </w:p>
          <w:p w14:paraId="7D49AF05" w14:textId="77777777" w:rsidR="00742098" w:rsidRDefault="0074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6E952" w14:textId="77777777" w:rsidR="00742098" w:rsidRDefault="00742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E2C53" w14:textId="0C82DDAA" w:rsidR="00742098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 content.</w:t>
            </w:r>
          </w:p>
          <w:p w14:paraId="30091744" w14:textId="77777777" w:rsidR="0058212D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311BC" w14:textId="77777777" w:rsidR="0058212D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FF7E8" w14:textId="77777777" w:rsidR="0058212D" w:rsidRDefault="005821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D899" w14:textId="67E53FB5" w:rsidR="00D26422" w:rsidRDefault="00F6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 w:rsidR="0023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giving equation</w:t>
            </w:r>
            <w:r w:rsidR="00977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of Formal</w:t>
            </w:r>
            <w:r w:rsidR="00977F6A">
              <w:rPr>
                <w:rFonts w:ascii="Times New Roman" w:hAnsi="Times New Roman" w:cs="Times New Roman"/>
                <w:sz w:val="24"/>
                <w:szCs w:val="24"/>
              </w:rPr>
              <w:t xml:space="preserve"> charge</w:t>
            </w:r>
          </w:p>
          <w:p w14:paraId="167B13A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4B457" w14:textId="26F1185D" w:rsidR="00D26422" w:rsidRDefault="0023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 xml:space="preserve">giving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equation and</w:t>
            </w:r>
            <w:r w:rsidR="00852500">
              <w:rPr>
                <w:rFonts w:ascii="Times New Roman" w:hAnsi="Times New Roman" w:cs="Times New Roman"/>
                <w:sz w:val="24"/>
                <w:szCs w:val="24"/>
              </w:rPr>
              <w:t xml:space="preserve"> structure of Ozone, O3</w:t>
            </w: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D4D97" w14:textId="66D3B324" w:rsidR="0052267B" w:rsidRDefault="00522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giving more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applications and problems.  </w:t>
            </w:r>
          </w:p>
          <w:p w14:paraId="26628490" w14:textId="77777777" w:rsidR="0052267B" w:rsidRDefault="00522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06F4B" w14:textId="77777777" w:rsidR="0052267B" w:rsidRDefault="00522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8EB6A" w14:textId="77777777" w:rsidR="00A97435" w:rsidRDefault="00A9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DFF2B" w14:textId="77777777" w:rsidR="00A97435" w:rsidRDefault="00A9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B7B31" w14:textId="77777777" w:rsidR="00A97435" w:rsidRDefault="00A9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ECCAE" w14:textId="77777777" w:rsidR="00A97435" w:rsidRDefault="00A97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C6309" w14:textId="77777777" w:rsidR="00ED38D7" w:rsidRDefault="00ED3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8977" w14:textId="56038869" w:rsidR="00D26422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ssess the content.</w:t>
            </w:r>
          </w:p>
          <w:p w14:paraId="7F361D8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116F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4A65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9268A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1DCA0" w14:textId="77777777" w:rsidR="00E93B85" w:rsidRDefault="00E93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0C610" w14:textId="77777777" w:rsidR="002111F4" w:rsidRDefault="002111F4" w:rsidP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75056" w14:textId="17214214" w:rsidR="002111F4" w:rsidRPr="002111F4" w:rsidRDefault="002111F4" w:rsidP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1F4"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05B1C67E" w14:textId="77777777" w:rsidR="002111F4" w:rsidRPr="002111F4" w:rsidRDefault="002111F4" w:rsidP="00211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276137F7" w:rsidR="00D05D76" w:rsidRPr="007754C1" w:rsidRDefault="00D05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774CB4" w14:textId="3EFBBA02" w:rsidR="007749A8" w:rsidRPr="00FD0DEA" w:rsidRDefault="007749A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D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1</w:t>
            </w:r>
          </w:p>
          <w:p w14:paraId="47D51F0B" w14:textId="5A1BB21F" w:rsidR="00376920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9E499" w14:textId="678B368A" w:rsidR="000C22A7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8399A" w14:textId="5086B13F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C219A" w14:textId="05460EEF" w:rsidR="006077EF" w:rsidRDefault="006077EF" w:rsidP="0060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FD0DEA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port with the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5A4A91BB" w14:textId="79C59696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EE8A9" w14:textId="1EA07217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14DA0" w14:textId="57CFF91F" w:rsidR="009D2B6B" w:rsidRPr="009D2B6B" w:rsidRDefault="008D49E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6B">
              <w:rPr>
                <w:rFonts w:ascii="Times New Roman" w:hAnsi="Times New Roman" w:cs="Times New Roman"/>
                <w:sz w:val="24"/>
                <w:szCs w:val="24"/>
              </w:rPr>
              <w:t xml:space="preserve">Presents a </w:t>
            </w:r>
            <w:r w:rsidR="00FD0DEA" w:rsidRPr="009D2B6B">
              <w:rPr>
                <w:rFonts w:ascii="Times New Roman" w:hAnsi="Times New Roman" w:cs="Times New Roman"/>
                <w:sz w:val="24"/>
                <w:szCs w:val="24"/>
              </w:rPr>
              <w:t>puzzling problem</w:t>
            </w:r>
            <w:r w:rsidRPr="009D2B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A6A4C5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9B2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A6355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06165" w14:textId="75373295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C7470" w14:textId="62B50B76" w:rsidR="00742098" w:rsidRDefault="0074209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 to think</w:t>
            </w:r>
          </w:p>
          <w:p w14:paraId="5B435A1C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37129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68987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651CF" w14:textId="5B9D7AC2" w:rsidR="003228ED" w:rsidRPr="003E4B29" w:rsidRDefault="0049156E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B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</w:t>
            </w:r>
          </w:p>
          <w:p w14:paraId="43850D6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8697" w14:textId="246F5C04" w:rsidR="003228ED" w:rsidRDefault="0049156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Inquiry</w:t>
            </w:r>
          </w:p>
          <w:p w14:paraId="5F765D5B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C35B2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38063" w14:textId="07236B4D" w:rsidR="00F43299" w:rsidRDefault="00533426" w:rsidP="0053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Probes reasoning</w:t>
            </w:r>
          </w:p>
          <w:p w14:paraId="756FA469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FE95B" w14:textId="77777777" w:rsidR="00F43299" w:rsidRDefault="00F43299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F7C33" w14:textId="77777777" w:rsidR="009B0421" w:rsidRDefault="009B042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1A77F" w14:textId="77777777" w:rsidR="009B0421" w:rsidRDefault="009B042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F6531" w14:textId="1C1C9E4D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3E4B29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67E21760" w14:textId="31C4B9C5" w:rsidR="00537B75" w:rsidRDefault="00ED38D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Give perceptual</w:t>
            </w:r>
            <w:r w:rsidR="004F6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F6AC8">
              <w:rPr>
                <w:rFonts w:ascii="Times New Roman" w:hAnsi="Times New Roman" w:cs="Times New Roman"/>
                <w:sz w:val="24"/>
                <w:szCs w:val="24"/>
              </w:rPr>
              <w:t xml:space="preserve">ues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4F6AC8">
              <w:rPr>
                <w:rFonts w:ascii="Times New Roman" w:hAnsi="Times New Roman" w:cs="Times New Roman"/>
                <w:sz w:val="24"/>
                <w:szCs w:val="24"/>
              </w:rPr>
              <w:t>ints</w:t>
            </w:r>
          </w:p>
          <w:p w14:paraId="294C45CD" w14:textId="77777777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506C5" w14:textId="4702DC83" w:rsidR="00537B75" w:rsidRPr="00ED38D7" w:rsidRDefault="00A112DC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8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53D25DD6" w14:textId="61E17FCB" w:rsidR="00A112DC" w:rsidRPr="00A112DC" w:rsidRDefault="00A112DC" w:rsidP="00A1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Transfer</w:t>
            </w:r>
          </w:p>
          <w:p w14:paraId="2CF02A49" w14:textId="77777777" w:rsidR="00537B75" w:rsidRDefault="00537B75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8167" w14:textId="7399BE6B" w:rsidR="00780668" w:rsidRDefault="00780668" w:rsidP="00780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 results in Assimilation</w:t>
            </w:r>
          </w:p>
          <w:p w14:paraId="6029A3D5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06456" w14:textId="77777777" w:rsidR="00780668" w:rsidRDefault="0078066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53D40" w14:textId="334F1320" w:rsidR="000C22A7" w:rsidRDefault="00DE567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suggestion.</w:t>
            </w:r>
          </w:p>
          <w:p w14:paraId="2997FBAB" w14:textId="469EA537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FD81" w14:textId="3EEE257D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0E44" w14:textId="7C2D2915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DF76C" w14:textId="0D9EE81C" w:rsidR="00483791" w:rsidRDefault="00155A56" w:rsidP="00155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Accommodation of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new 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experience leading to ability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to apply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8D7">
              <w:rPr>
                <w:rFonts w:ascii="Times New Roman" w:hAnsi="Times New Roman" w:cs="Times New Roman"/>
                <w:sz w:val="24"/>
                <w:szCs w:val="24"/>
              </w:rPr>
              <w:t>in different 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situations.</w:t>
            </w:r>
          </w:p>
          <w:p w14:paraId="53082D81" w14:textId="7BC6951C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DB7B4" w14:textId="14F085A2" w:rsidR="007754C1" w:rsidRPr="007754C1" w:rsidRDefault="007754C1" w:rsidP="0037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ABD247" w14:textId="63FD4082" w:rsidR="008A525A" w:rsidRDefault="008A525A"/>
    <w:sectPr w:rsidR="008A5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7719B" w14:textId="77777777" w:rsidR="002F00C9" w:rsidRDefault="002F00C9" w:rsidP="00E914E6">
      <w:pPr>
        <w:spacing w:after="0" w:line="240" w:lineRule="auto"/>
      </w:pPr>
      <w:r>
        <w:separator/>
      </w:r>
    </w:p>
  </w:endnote>
  <w:endnote w:type="continuationSeparator" w:id="0">
    <w:p w14:paraId="3F628481" w14:textId="77777777" w:rsidR="002F00C9" w:rsidRDefault="002F00C9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L-KV-ShajilH-ScrSB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F6201" w14:textId="77777777" w:rsidR="002F00C9" w:rsidRDefault="002F00C9" w:rsidP="00E914E6">
      <w:pPr>
        <w:spacing w:after="0" w:line="240" w:lineRule="auto"/>
      </w:pPr>
      <w:r>
        <w:separator/>
      </w:r>
    </w:p>
  </w:footnote>
  <w:footnote w:type="continuationSeparator" w:id="0">
    <w:p w14:paraId="16827E0A" w14:textId="77777777" w:rsidR="002F00C9" w:rsidRDefault="002F00C9" w:rsidP="00E91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04160"/>
    <w:rsid w:val="000156C2"/>
    <w:rsid w:val="00030754"/>
    <w:rsid w:val="00034E9F"/>
    <w:rsid w:val="0004318A"/>
    <w:rsid w:val="000460CB"/>
    <w:rsid w:val="0005773C"/>
    <w:rsid w:val="00076DDD"/>
    <w:rsid w:val="000840FC"/>
    <w:rsid w:val="00096474"/>
    <w:rsid w:val="000A7A28"/>
    <w:rsid w:val="000C22A7"/>
    <w:rsid w:val="000C4B70"/>
    <w:rsid w:val="00101C9B"/>
    <w:rsid w:val="00113C8F"/>
    <w:rsid w:val="001208F6"/>
    <w:rsid w:val="00146672"/>
    <w:rsid w:val="00150BDF"/>
    <w:rsid w:val="00155A56"/>
    <w:rsid w:val="00155E32"/>
    <w:rsid w:val="00163319"/>
    <w:rsid w:val="0017361C"/>
    <w:rsid w:val="00194EDE"/>
    <w:rsid w:val="001B3A8D"/>
    <w:rsid w:val="001E3AED"/>
    <w:rsid w:val="0020574D"/>
    <w:rsid w:val="002111F4"/>
    <w:rsid w:val="00216706"/>
    <w:rsid w:val="00216D56"/>
    <w:rsid w:val="00220BA3"/>
    <w:rsid w:val="00231E55"/>
    <w:rsid w:val="002426F1"/>
    <w:rsid w:val="002630F1"/>
    <w:rsid w:val="002707FE"/>
    <w:rsid w:val="002953CD"/>
    <w:rsid w:val="0029730E"/>
    <w:rsid w:val="002B0472"/>
    <w:rsid w:val="002B430F"/>
    <w:rsid w:val="002B4704"/>
    <w:rsid w:val="002C6925"/>
    <w:rsid w:val="002F00C9"/>
    <w:rsid w:val="002F729A"/>
    <w:rsid w:val="003068C5"/>
    <w:rsid w:val="00316869"/>
    <w:rsid w:val="003228ED"/>
    <w:rsid w:val="00364C51"/>
    <w:rsid w:val="003666C6"/>
    <w:rsid w:val="00372C9C"/>
    <w:rsid w:val="003756B9"/>
    <w:rsid w:val="00376920"/>
    <w:rsid w:val="003A58BC"/>
    <w:rsid w:val="003C0644"/>
    <w:rsid w:val="003E4B29"/>
    <w:rsid w:val="0040653B"/>
    <w:rsid w:val="00407F43"/>
    <w:rsid w:val="004107DA"/>
    <w:rsid w:val="00417CA7"/>
    <w:rsid w:val="00423532"/>
    <w:rsid w:val="004267FD"/>
    <w:rsid w:val="00427C3A"/>
    <w:rsid w:val="00432327"/>
    <w:rsid w:val="00440B0A"/>
    <w:rsid w:val="00472FD0"/>
    <w:rsid w:val="00483791"/>
    <w:rsid w:val="0049156E"/>
    <w:rsid w:val="004B379D"/>
    <w:rsid w:val="004B7365"/>
    <w:rsid w:val="004D21D3"/>
    <w:rsid w:val="004F6AC8"/>
    <w:rsid w:val="00501DF7"/>
    <w:rsid w:val="0050740B"/>
    <w:rsid w:val="0052267B"/>
    <w:rsid w:val="00533426"/>
    <w:rsid w:val="00535308"/>
    <w:rsid w:val="00537B75"/>
    <w:rsid w:val="005418DE"/>
    <w:rsid w:val="00542AA5"/>
    <w:rsid w:val="005629A8"/>
    <w:rsid w:val="00570ADA"/>
    <w:rsid w:val="0058212D"/>
    <w:rsid w:val="00584775"/>
    <w:rsid w:val="00594CB1"/>
    <w:rsid w:val="005A04EF"/>
    <w:rsid w:val="005B5702"/>
    <w:rsid w:val="005C791F"/>
    <w:rsid w:val="00604690"/>
    <w:rsid w:val="00605831"/>
    <w:rsid w:val="006077EF"/>
    <w:rsid w:val="006304DD"/>
    <w:rsid w:val="0064466A"/>
    <w:rsid w:val="00673937"/>
    <w:rsid w:val="006762D2"/>
    <w:rsid w:val="00683756"/>
    <w:rsid w:val="00685AE3"/>
    <w:rsid w:val="006A2E39"/>
    <w:rsid w:val="006A2FF6"/>
    <w:rsid w:val="006A3D30"/>
    <w:rsid w:val="006A3E63"/>
    <w:rsid w:val="006B3CA4"/>
    <w:rsid w:val="006B60A9"/>
    <w:rsid w:val="006C370B"/>
    <w:rsid w:val="007010C0"/>
    <w:rsid w:val="00730F30"/>
    <w:rsid w:val="0073596D"/>
    <w:rsid w:val="00742098"/>
    <w:rsid w:val="00751EB1"/>
    <w:rsid w:val="007604A7"/>
    <w:rsid w:val="00764307"/>
    <w:rsid w:val="007749A8"/>
    <w:rsid w:val="007754C1"/>
    <w:rsid w:val="007754F5"/>
    <w:rsid w:val="007803F9"/>
    <w:rsid w:val="00780668"/>
    <w:rsid w:val="00791F6B"/>
    <w:rsid w:val="0079720B"/>
    <w:rsid w:val="007D006C"/>
    <w:rsid w:val="00802255"/>
    <w:rsid w:val="008113DE"/>
    <w:rsid w:val="00814813"/>
    <w:rsid w:val="00823A37"/>
    <w:rsid w:val="00841A6F"/>
    <w:rsid w:val="00852500"/>
    <w:rsid w:val="00865DB6"/>
    <w:rsid w:val="008775AF"/>
    <w:rsid w:val="00887DE0"/>
    <w:rsid w:val="00891B61"/>
    <w:rsid w:val="0089306C"/>
    <w:rsid w:val="0089423D"/>
    <w:rsid w:val="008A14E4"/>
    <w:rsid w:val="008A525A"/>
    <w:rsid w:val="008C06D9"/>
    <w:rsid w:val="008C59FE"/>
    <w:rsid w:val="008D49EE"/>
    <w:rsid w:val="008D513E"/>
    <w:rsid w:val="008D5C37"/>
    <w:rsid w:val="008E51A4"/>
    <w:rsid w:val="008F433D"/>
    <w:rsid w:val="00916795"/>
    <w:rsid w:val="00917D85"/>
    <w:rsid w:val="0092745C"/>
    <w:rsid w:val="00977F6A"/>
    <w:rsid w:val="0098772A"/>
    <w:rsid w:val="00987AD0"/>
    <w:rsid w:val="009978F9"/>
    <w:rsid w:val="009B0421"/>
    <w:rsid w:val="009B11E9"/>
    <w:rsid w:val="009B2592"/>
    <w:rsid w:val="009C21F6"/>
    <w:rsid w:val="009D2B6B"/>
    <w:rsid w:val="009E5A1F"/>
    <w:rsid w:val="00A112DC"/>
    <w:rsid w:val="00A12F3F"/>
    <w:rsid w:val="00A17B90"/>
    <w:rsid w:val="00A215A0"/>
    <w:rsid w:val="00A22F9D"/>
    <w:rsid w:val="00A2396E"/>
    <w:rsid w:val="00A35A4A"/>
    <w:rsid w:val="00A719EE"/>
    <w:rsid w:val="00A97435"/>
    <w:rsid w:val="00AA6F7F"/>
    <w:rsid w:val="00AE00F9"/>
    <w:rsid w:val="00B01D67"/>
    <w:rsid w:val="00B0327A"/>
    <w:rsid w:val="00B35027"/>
    <w:rsid w:val="00B53930"/>
    <w:rsid w:val="00B55ECB"/>
    <w:rsid w:val="00B658C2"/>
    <w:rsid w:val="00B66F4C"/>
    <w:rsid w:val="00B75D42"/>
    <w:rsid w:val="00B77AC7"/>
    <w:rsid w:val="00B97E77"/>
    <w:rsid w:val="00BE68EC"/>
    <w:rsid w:val="00BE755D"/>
    <w:rsid w:val="00C364E2"/>
    <w:rsid w:val="00C413CE"/>
    <w:rsid w:val="00C41EE2"/>
    <w:rsid w:val="00C56CB2"/>
    <w:rsid w:val="00C859B8"/>
    <w:rsid w:val="00CA6BE5"/>
    <w:rsid w:val="00CB15A1"/>
    <w:rsid w:val="00CD0623"/>
    <w:rsid w:val="00CD339D"/>
    <w:rsid w:val="00CD6544"/>
    <w:rsid w:val="00CD75FE"/>
    <w:rsid w:val="00D05D76"/>
    <w:rsid w:val="00D220CD"/>
    <w:rsid w:val="00D26422"/>
    <w:rsid w:val="00D41727"/>
    <w:rsid w:val="00D4785C"/>
    <w:rsid w:val="00D51D25"/>
    <w:rsid w:val="00D57D9F"/>
    <w:rsid w:val="00D84789"/>
    <w:rsid w:val="00DB1514"/>
    <w:rsid w:val="00DC4ABA"/>
    <w:rsid w:val="00DC4C13"/>
    <w:rsid w:val="00DC53E3"/>
    <w:rsid w:val="00DC6F92"/>
    <w:rsid w:val="00DE5676"/>
    <w:rsid w:val="00DE64DD"/>
    <w:rsid w:val="00E120A9"/>
    <w:rsid w:val="00E14183"/>
    <w:rsid w:val="00E667BD"/>
    <w:rsid w:val="00E70A86"/>
    <w:rsid w:val="00E713D5"/>
    <w:rsid w:val="00E73036"/>
    <w:rsid w:val="00E83A7E"/>
    <w:rsid w:val="00E848B1"/>
    <w:rsid w:val="00E914E6"/>
    <w:rsid w:val="00E93B85"/>
    <w:rsid w:val="00EA28EB"/>
    <w:rsid w:val="00EA46D9"/>
    <w:rsid w:val="00EB5782"/>
    <w:rsid w:val="00ED38D7"/>
    <w:rsid w:val="00EE3FCB"/>
    <w:rsid w:val="00EE529B"/>
    <w:rsid w:val="00F04638"/>
    <w:rsid w:val="00F1199C"/>
    <w:rsid w:val="00F31057"/>
    <w:rsid w:val="00F357EA"/>
    <w:rsid w:val="00F43299"/>
    <w:rsid w:val="00F61FCB"/>
    <w:rsid w:val="00F63D69"/>
    <w:rsid w:val="00F64278"/>
    <w:rsid w:val="00FD0DEA"/>
    <w:rsid w:val="00FD3DA6"/>
    <w:rsid w:val="00FD7E1D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53F5-FA7D-4061-AA8B-92F7C877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2024-04-30T18:07:00Z</dcterms:created>
  <dcterms:modified xsi:type="dcterms:W3CDTF">2024-04-30T18:07:00Z</dcterms:modified>
</cp:coreProperties>
</file>