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19"/>
        <w:gridCol w:w="3118"/>
        <w:gridCol w:w="1418"/>
        <w:gridCol w:w="1843"/>
      </w:tblGrid>
      <w:tr w:rsidR="004D72B8" w:rsidRPr="005D4EE8" w14:paraId="128DBC4E" w14:textId="77777777" w:rsidTr="007362AB">
        <w:trPr>
          <w:trHeight w:val="1329"/>
        </w:trPr>
        <w:tc>
          <w:tcPr>
            <w:tcW w:w="9498" w:type="dxa"/>
            <w:gridSpan w:val="4"/>
          </w:tcPr>
          <w:p w14:paraId="54CB6492" w14:textId="77777777" w:rsidR="004D72B8" w:rsidRPr="005D4EE8" w:rsidRDefault="004D72B8" w:rsidP="000D5A4B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19DE1FF7" w14:textId="77777777" w:rsidR="004D72B8" w:rsidRPr="005D4EE8" w:rsidRDefault="004D72B8" w:rsidP="000D5A4B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797D01EC" w14:textId="77777777" w:rsidR="004D72B8" w:rsidRPr="005D4EE8" w:rsidRDefault="004D72B8" w:rsidP="000D5A4B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5D4E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5D4EE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4BBFA79B" w14:textId="77777777" w:rsidR="004D72B8" w:rsidRPr="005D4EE8" w:rsidRDefault="004D72B8" w:rsidP="000D5A4B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4D72B8" w:rsidRPr="005D4EE8" w14:paraId="759BE4BD" w14:textId="77777777" w:rsidTr="007362AB">
        <w:trPr>
          <w:trHeight w:val="1545"/>
        </w:trPr>
        <w:tc>
          <w:tcPr>
            <w:tcW w:w="9498" w:type="dxa"/>
            <w:gridSpan w:val="4"/>
          </w:tcPr>
          <w:p w14:paraId="627DAB64" w14:textId="160B11F3" w:rsidR="004D72B8" w:rsidRPr="005D4EE8" w:rsidRDefault="004D72B8" w:rsidP="000D5A4B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</w:t>
            </w:r>
            <w:proofErr w:type="gramStart"/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:</w:t>
            </w:r>
            <w:proofErr w:type="gramEnd"/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E Content Lesson based on CDM 7 C</w:t>
            </w:r>
          </w:p>
          <w:p w14:paraId="0A24F7DE" w14:textId="77777777" w:rsidR="004D72B8" w:rsidRPr="005D4EE8" w:rsidRDefault="004D72B8" w:rsidP="000D5A4B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EE8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D4EE8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745BFA3" w14:textId="6535E485" w:rsidR="004D72B8" w:rsidRPr="005D4EE8" w:rsidRDefault="004D72B8" w:rsidP="000D5A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D4E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59D5AEB3" w14:textId="5F8CC06B" w:rsidR="004D72B8" w:rsidRPr="005D4EE8" w:rsidRDefault="004D72B8" w:rsidP="000D5A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4E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Pr="005D4EE8">
              <w:rPr>
                <w:rFonts w:ascii="Times New Roman" w:hAnsi="Times New Roman" w:cs="Times New Roman"/>
                <w:sz w:val="24"/>
                <w:szCs w:val="24"/>
              </w:rPr>
              <w:t xml:space="preserve">Dipole moment and Fajan rules                                                    </w:t>
            </w:r>
            <w:r w:rsidRPr="005D4EE8">
              <w:rPr>
                <w:rFonts w:ascii="Times New Roman" w:hAnsi="Times New Roman" w:cs="Times New Roman"/>
                <w:bCs/>
                <w:sz w:val="24"/>
                <w:szCs w:val="24"/>
              </w:rPr>
              <w:t>Time: 6 minutes                        Chapter: Chemical Bonding and Molecular structure</w:t>
            </w:r>
          </w:p>
        </w:tc>
      </w:tr>
      <w:tr w:rsidR="004D72B8" w:rsidRPr="005D4EE8" w14:paraId="0D30D2F8" w14:textId="77777777" w:rsidTr="007362AB">
        <w:tc>
          <w:tcPr>
            <w:tcW w:w="3119" w:type="dxa"/>
          </w:tcPr>
          <w:p w14:paraId="59C4EA61" w14:textId="1FC7BCEA" w:rsidR="004D72B8" w:rsidRPr="005D4EE8" w:rsidRDefault="004D7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E8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3118" w:type="dxa"/>
          </w:tcPr>
          <w:p w14:paraId="72607615" w14:textId="49CB536C" w:rsidR="004D72B8" w:rsidRPr="005D4EE8" w:rsidRDefault="004D7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E8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</w:p>
        </w:tc>
        <w:tc>
          <w:tcPr>
            <w:tcW w:w="1418" w:type="dxa"/>
          </w:tcPr>
          <w:p w14:paraId="799F0494" w14:textId="10075E74" w:rsidR="004D72B8" w:rsidRPr="005D4EE8" w:rsidRDefault="004D7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E8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1843" w:type="dxa"/>
          </w:tcPr>
          <w:p w14:paraId="647F92D5" w14:textId="4DA5473C" w:rsidR="004D72B8" w:rsidRPr="005D4EE8" w:rsidRDefault="004D7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EE8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5D4EE8" w:rsidRPr="007362AB" w14:paraId="496DB299" w14:textId="77777777" w:rsidTr="007362AB">
        <w:tc>
          <w:tcPr>
            <w:tcW w:w="3119" w:type="dxa"/>
          </w:tcPr>
          <w:p w14:paraId="0EEA3E22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Dear Students, </w:t>
            </w:r>
          </w:p>
          <w:p w14:paraId="5C76695C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Welcome to the world of Chemistry chapter (4) Chemical bonding and molecular structure. This is the E content lesson based on CDM (7) Students, we can study about Dipole moment and Fajan’s rules.</w:t>
            </w:r>
          </w:p>
          <w:p w14:paraId="3930E266" w14:textId="2922DC38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Can you give examples of polar and nonpolar bond?</w:t>
            </w:r>
          </w:p>
          <w:p w14:paraId="3A64B4C2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A88AA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9ED6C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754A9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FCCA3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1D234" w14:textId="39C7A7DE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What is polar and non-polar bond? </w:t>
            </w:r>
          </w:p>
          <w:p w14:paraId="7359DDB2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C8632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B719E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48D4A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E4FA7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86200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F870A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37F8D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1A465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8356E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8E5D5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0ECB9" w14:textId="4FE6546F" w:rsidR="005D4EE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Can you give example</w:t>
            </w:r>
            <w:r w:rsidR="0049368C"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of polar bond?</w:t>
            </w:r>
          </w:p>
          <w:p w14:paraId="492C0132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EFD7E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610D1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53164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17950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2E725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C6614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D4AF4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BF7F9" w14:textId="6494C09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Who discovered dipole moment?</w:t>
            </w:r>
          </w:p>
          <w:p w14:paraId="30C02B32" w14:textId="7777777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92E61" w14:textId="7777777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ACEE8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56717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F4525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28777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BDC1B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C228A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5DC15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9146A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FD82C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8FD0D" w14:textId="2870F6FC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What is Dipole moment?</w:t>
            </w:r>
          </w:p>
          <w:p w14:paraId="216A18B5" w14:textId="7777777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8E67B" w14:textId="7777777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Can you define Dipole moment?</w:t>
            </w:r>
          </w:p>
          <w:p w14:paraId="7A29683D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666A8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C4AD4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ACE39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C9C3A" w14:textId="105F7A7D" w:rsidR="00872961" w:rsidRPr="007362AB" w:rsidRDefault="00A84A8C">
            <w:pP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Can you give the equation of Dipole moment</w:t>
            </w:r>
            <w:r w:rsidR="00872961" w:rsidRPr="007362A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AA14B7"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159B606B" w14:textId="2AC83F2E" w:rsidR="00A84A8C" w:rsidRPr="007362AB" w:rsidRDefault="00AA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drawing>
                <wp:inline distT="0" distB="0" distL="0" distR="0" wp14:anchorId="0E33D196" wp14:editId="2A79C359">
                  <wp:extent cx="195448" cy="184150"/>
                  <wp:effectExtent l="0" t="0" r="0" b="6350"/>
                  <wp:docPr id="158486896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13" cy="1872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813F432" w14:textId="7777777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BE339" w14:textId="7777777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036A5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FBC93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13A1C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6A61B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F70F5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41CD4" w14:textId="412F384B" w:rsidR="005D4EE8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Calculate Dipole moment of BeF</w:t>
            </w:r>
            <w:r w:rsidRPr="007362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27056487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378D0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95664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2FA98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13B9D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F9BFE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9F818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C1C30" w14:textId="1F616CEC" w:rsidR="00872961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What about dipole moment H</w:t>
            </w:r>
            <w:r w:rsidRPr="007362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O ?</w:t>
            </w:r>
          </w:p>
          <w:p w14:paraId="1E0CD0E9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93976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5BCB2" w14:textId="77777777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6494B" w14:textId="77777777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2C7CD" w14:textId="77777777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35A29" w14:textId="77777777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FCFCB" w14:textId="77777777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A180F" w14:textId="77777777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F7B9E" w14:textId="77777777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E9910" w14:textId="77777777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5E484" w14:textId="689DE91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The Dipole moment of NF</w:t>
            </w:r>
            <w:r w:rsidRPr="007362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is lower than NH</w:t>
            </w:r>
            <w:r w:rsidRPr="007362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. Can you explain </w:t>
            </w:r>
          </w:p>
          <w:p w14:paraId="086E2B15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55353" w14:textId="77777777" w:rsidR="00D63E18" w:rsidRPr="007362AB" w:rsidRDefault="00D63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6EE41" w14:textId="77777777" w:rsidR="00D63E18" w:rsidRPr="007362AB" w:rsidRDefault="00D63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85886" w14:textId="77777777" w:rsidR="00D63E18" w:rsidRPr="007362AB" w:rsidRDefault="00D63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53A55" w14:textId="77777777" w:rsidR="00D63E18" w:rsidRPr="007362AB" w:rsidRDefault="00D63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04306" w14:textId="77777777" w:rsidR="00D63E18" w:rsidRPr="007362AB" w:rsidRDefault="00D63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0C3EA" w14:textId="77777777" w:rsidR="00D63E18" w:rsidRPr="007362AB" w:rsidRDefault="00D63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28D5E" w14:textId="77777777" w:rsidR="00D63E18" w:rsidRPr="007362AB" w:rsidRDefault="00D63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5AA25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ABCAB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97E49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D0E54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E1853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6A1AA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359A7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80A47" w14:textId="01C4DD1D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What is Fajan rules ?</w:t>
            </w:r>
          </w:p>
          <w:p w14:paraId="5E545A7D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7EB63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54D3C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B0AE9" w14:textId="0EF1DF7F" w:rsidR="00872961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Can you give the main postulates of Fajan’s </w:t>
            </w:r>
            <w:r w:rsidR="00D63E18" w:rsidRPr="007362AB">
              <w:rPr>
                <w:rFonts w:ascii="Times New Roman" w:hAnsi="Times New Roman" w:cs="Times New Roman"/>
                <w:sz w:val="24"/>
                <w:szCs w:val="24"/>
              </w:rPr>
              <w:t>rules?</w:t>
            </w:r>
          </w:p>
          <w:p w14:paraId="4FDE7077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15E59" w14:textId="77777777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A63B4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8F7A7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91B97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84BD1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DAC9D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39E33" w14:textId="777D04FB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What is polari</w:t>
            </w:r>
            <w:r w:rsidR="001A0FD7" w:rsidRPr="007362AB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ing power ? </w:t>
            </w:r>
          </w:p>
          <w:p w14:paraId="0B08F59A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9EA49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856A6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F6FB9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199EE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BF63A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F5503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B5BDF" w14:textId="77777777" w:rsidR="008F0826" w:rsidRPr="007362AB" w:rsidRDefault="008F0826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F9563" w14:textId="77777777" w:rsidR="008F0826" w:rsidRPr="007362AB" w:rsidRDefault="008F0826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2DE13" w14:textId="4C705C3E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Can you compare polarizing power of Noble gas, Alkali metals, Alkaline earth metals and Transition metals ?</w:t>
            </w:r>
          </w:p>
          <w:p w14:paraId="5BCE6388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D3026" w14:textId="2E8AD330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is Polarizability ?</w:t>
            </w:r>
          </w:p>
          <w:p w14:paraId="35BCF02E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6EE67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1C6A6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FB1AC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54BAF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857BB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13D71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8CBC6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F0F53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DFC8C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618EE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A798B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2B75C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4A4DF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61EB0" w14:textId="77777777" w:rsidR="00C733FF" w:rsidRDefault="00C733FF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DCCCC" w14:textId="77777777" w:rsidR="00C733FF" w:rsidRDefault="00C733FF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4A928" w14:textId="6749D92F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Students, see the summary chart of Fajan rules </w:t>
            </w:r>
          </w:p>
          <w:p w14:paraId="33DA1ECD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DC6BF3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61BA2" w14:textId="77777777" w:rsidR="00DE65E6" w:rsidRPr="007362AB" w:rsidRDefault="00DE65E6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29B502" w14:textId="77777777" w:rsidR="00DE65E6" w:rsidRPr="007362AB" w:rsidRDefault="00DE65E6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D39883" w14:textId="77777777" w:rsidR="00DE65E6" w:rsidRPr="007362AB" w:rsidRDefault="00DE65E6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47177A" w14:textId="77777777" w:rsidR="00DE65E6" w:rsidRPr="007362AB" w:rsidRDefault="00DE65E6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3FC85D" w14:textId="77777777" w:rsidR="00DE65E6" w:rsidRPr="007362AB" w:rsidRDefault="00DE65E6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7D83CA" w14:textId="77777777" w:rsidR="00DE65E6" w:rsidRPr="007362AB" w:rsidRDefault="00DE65E6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DF26A3" w14:textId="77777777" w:rsidR="00C733FF" w:rsidRDefault="00C733FF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B538D3" w14:textId="77777777" w:rsidR="00C733FF" w:rsidRDefault="00C733FF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FD1D99" w14:textId="77777777" w:rsidR="00C733FF" w:rsidRDefault="00C733FF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F1A5C8" w14:textId="75FDA057" w:rsidR="00DE65E6" w:rsidRPr="007362AB" w:rsidRDefault="00DE65E6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Time gap Online Assignment </w:t>
            </w:r>
          </w:p>
          <w:p w14:paraId="40410088" w14:textId="77777777" w:rsidR="00DE65E6" w:rsidRPr="007362AB" w:rsidRDefault="00DE65E6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66A799" w14:textId="4DC9A3E5" w:rsidR="005D4EE8" w:rsidRPr="007362AB" w:rsidRDefault="00DE65E6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Give the increasing order of covalent character of NaCl, BeCl</w:t>
            </w:r>
            <w:r w:rsidRPr="007362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, on the basis of Fajan’s rules.</w:t>
            </w:r>
          </w:p>
          <w:p w14:paraId="11D2CA35" w14:textId="77777777" w:rsidR="00DE65E6" w:rsidRPr="007362AB" w:rsidRDefault="00DE65E6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4AB7A" w14:textId="30C2087C" w:rsidR="00DE65E6" w:rsidRPr="007362AB" w:rsidRDefault="00DE65E6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Among NaCl, LiCl, BeCl</w:t>
            </w:r>
            <w:r w:rsidRPr="007362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Which is most covalent character</w:t>
            </w:r>
          </w:p>
        </w:tc>
        <w:tc>
          <w:tcPr>
            <w:tcW w:w="3118" w:type="dxa"/>
          </w:tcPr>
          <w:p w14:paraId="3F7C1023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presents </w:t>
            </w:r>
          </w:p>
          <w:p w14:paraId="007D6143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F7EE6" w14:textId="5A5D8648" w:rsidR="005D4EE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5D4EE8"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12C5B605" w14:textId="041D3EAB" w:rsidR="005D4EE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0F9C969" wp14:editId="004F2AD7">
                  <wp:extent cx="1851448" cy="13843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9" t="5156" r="3135" b="11576"/>
                          <a:stretch/>
                        </pic:blipFill>
                        <pic:spPr bwMode="auto">
                          <a:xfrm>
                            <a:off x="0" y="0"/>
                            <a:ext cx="1858463" cy="138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08286FE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08B25" w14:textId="4EF26FF4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5D4EE8" w:rsidRPr="007362AB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41BB686D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H-H bond is non polar</w:t>
            </w:r>
            <w:r w:rsidR="00751148"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bond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51148"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H-F bond is polar bond</w:t>
            </w:r>
          </w:p>
          <w:p w14:paraId="5A3C6E3F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C5BFA" w14:textId="13529118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Slide </w:t>
            </w:r>
          </w:p>
          <w:p w14:paraId="7D22253B" w14:textId="0A690D5B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           Definition </w:t>
            </w:r>
          </w:p>
          <w:p w14:paraId="0437D680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The pair of bonding electron is shared equally (nonpolar bond) or not shared equally (polar bond) between two atoms. The dissimilar electronegative between atoms. Since F is the most electro negative element in Periodic table acquires a negative charge. This type of bond is known as polar bond.</w:t>
            </w:r>
          </w:p>
          <w:p w14:paraId="62475F68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89C11" w14:textId="77777777" w:rsidR="00A84A8C" w:rsidRPr="007362AB" w:rsidRDefault="0049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51148" w:rsidRPr="007362A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2D6C41" wp14:editId="11F305D6">
                  <wp:extent cx="1399963" cy="1098550"/>
                  <wp:effectExtent l="0" t="0" r="0" b="6350"/>
                  <wp:docPr id="2" name="Picture 1" descr="5.3: Polarity and Intermolecular Forces - Chemistry LibreTex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5.3: Polarity and Intermolecular Forces - Chemistry LibreTex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730" cy="111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2E4880" w14:textId="7777777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DF715" w14:textId="0CDD91C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Slide </w:t>
            </w:r>
          </w:p>
          <w:p w14:paraId="1BE42500" w14:textId="10B27375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9CDE08" wp14:editId="093A63A3">
                  <wp:extent cx="1797050" cy="1316377"/>
                  <wp:effectExtent l="0" t="0" r="0" b="0"/>
                  <wp:docPr id="4050841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13" cy="13186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55CB899" w14:textId="7777777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7087974"/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Peter Debye</w:t>
            </w:r>
            <w:bookmarkEnd w:id="0"/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, the Dutch chemist received Nobel prize in 1936 for his work on X-ray diffraction and dipole moments.</w:t>
            </w:r>
          </w:p>
          <w:p w14:paraId="310F9731" w14:textId="7777777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4F652" w14:textId="7777777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Slide </w:t>
            </w:r>
          </w:p>
          <w:p w14:paraId="1C63EA40" w14:textId="7777777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Definition</w:t>
            </w:r>
          </w:p>
          <w:p w14:paraId="3C98B262" w14:textId="5593F83F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Hlk167087472"/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Dipole </w:t>
            </w:r>
            <w:r w:rsidR="00AA14B7" w:rsidRPr="007362AB">
              <w:rPr>
                <w:rFonts w:ascii="Times New Roman" w:hAnsi="Times New Roman" w:cs="Times New Roman"/>
                <w:sz w:val="24"/>
                <w:szCs w:val="24"/>
              </w:rPr>
              <w:t>moment is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the product of charge and distance between the centres of positive and negative charge. </w:t>
            </w:r>
          </w:p>
          <w:bookmarkEnd w:id="1"/>
          <w:p w14:paraId="2504E748" w14:textId="7777777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BF351" w14:textId="61E2E19A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Dipole </w:t>
            </w:r>
            <w:r w:rsidR="00AA14B7" w:rsidRPr="007362AB">
              <w:rPr>
                <w:rFonts w:ascii="Times New Roman" w:hAnsi="Times New Roman" w:cs="Times New Roman"/>
                <w:sz w:val="24"/>
                <w:szCs w:val="24"/>
              </w:rPr>
              <w:t>moment =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14B7" w:rsidRPr="007362AB">
              <w:rPr>
                <w:rFonts w:ascii="Times New Roman" w:hAnsi="Times New Roman" w:cs="Times New Roman"/>
                <w:sz w:val="24"/>
                <w:szCs w:val="24"/>
              </w:rPr>
              <w:t>charge q x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distance of separation r</w:t>
            </w:r>
          </w:p>
          <w:p w14:paraId="3C6E0A08" w14:textId="77777777" w:rsidR="00AA14B7" w:rsidRPr="007362AB" w:rsidRDefault="00AA1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4BAC6" w14:textId="1C14A0A5" w:rsidR="00AA14B7" w:rsidRPr="007362AB" w:rsidRDefault="00AA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639CED" wp14:editId="13C31D9E">
                  <wp:extent cx="1703010" cy="1117600"/>
                  <wp:effectExtent l="0" t="0" r="0" b="6350"/>
                  <wp:docPr id="16237994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067" r="13805" b="27733"/>
                          <a:stretch/>
                        </pic:blipFill>
                        <pic:spPr bwMode="auto">
                          <a:xfrm>
                            <a:off x="0" y="0"/>
                            <a:ext cx="1709045" cy="112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03A097" w14:textId="77777777" w:rsidR="00AA14B7" w:rsidRPr="007362AB" w:rsidRDefault="00AA1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A2CBE" w14:textId="77777777" w:rsidR="00A84A8C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4478D28D" w14:textId="39DE798D" w:rsidR="00872961" w:rsidRPr="007362AB" w:rsidRDefault="0087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D4EF21" wp14:editId="732AE4AB">
                  <wp:extent cx="1925800" cy="704850"/>
                  <wp:effectExtent l="0" t="0" r="0" b="0"/>
                  <wp:docPr id="209579192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679" cy="7066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F02E39C" w14:textId="77777777" w:rsidR="00751148" w:rsidRPr="007362AB" w:rsidRDefault="00A8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Two equal bond dipoles in opposite direction, cancel each other. Dipole moment of BeF</w:t>
            </w:r>
            <w:r w:rsidRPr="007362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is zero</w:t>
            </w:r>
            <w:r w:rsidR="00EA65D3" w:rsidRPr="007362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E18F69" w14:textId="77777777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ACEFA" w14:textId="02CE65AC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362A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C63E14" wp14:editId="79EEAD08">
                  <wp:extent cx="1510666" cy="1188085"/>
                  <wp:effectExtent l="0" t="0" r="0" b="0"/>
                  <wp:docPr id="1883848023" name="Picture 1883848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78" t="4495" r="8560" b="5632"/>
                          <a:stretch/>
                        </pic:blipFill>
                        <pic:spPr bwMode="auto">
                          <a:xfrm>
                            <a:off x="0" y="0"/>
                            <a:ext cx="1520129" cy="1195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C61FF6" w14:textId="6E4527E9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structure of H</w:t>
            </w:r>
            <w:r w:rsidRPr="007362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O is V shaped due to two lone pair electrons. </w:t>
            </w:r>
            <w:r w:rsidR="00D63E18" w:rsidRPr="007362AB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drawing>
                <wp:inline distT="0" distB="0" distL="0" distR="0" wp14:anchorId="486E0A40" wp14:editId="408C211A">
                  <wp:extent cx="195448" cy="184150"/>
                  <wp:effectExtent l="0" t="0" r="0" b="6350"/>
                  <wp:docPr id="1616128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13" cy="1872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63E18"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D63E18" w:rsidRPr="007362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63E18"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</w:p>
          <w:p w14:paraId="5314B123" w14:textId="77777777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1AE51" w14:textId="77777777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562EDBFE" w14:textId="31124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4C6278" wp14:editId="021D4B1D">
                  <wp:extent cx="1809749" cy="1085850"/>
                  <wp:effectExtent l="0" t="0" r="635" b="0"/>
                  <wp:docPr id="758973266" name="Picture 758973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977" t="3116" r="3950" b="30426"/>
                          <a:stretch/>
                        </pic:blipFill>
                        <pic:spPr bwMode="auto">
                          <a:xfrm>
                            <a:off x="0" y="0"/>
                            <a:ext cx="1818157" cy="109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E5D6BD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DE6F8" w14:textId="77777777" w:rsidR="00D63E18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In NH</w:t>
            </w:r>
            <w:r w:rsidRPr="007362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, dipole moment in same direction </w:t>
            </w:r>
            <w:r w:rsidR="00D63E18" w:rsidRPr="007362AB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drawing>
                <wp:inline distT="0" distB="0" distL="0" distR="0" wp14:anchorId="23A94242" wp14:editId="2F5F9AF8">
                  <wp:extent cx="195448" cy="184150"/>
                  <wp:effectExtent l="0" t="0" r="0" b="6350"/>
                  <wp:docPr id="125403257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13" cy="1872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= +1</w:t>
            </w:r>
            <w:r w:rsidR="00D63E18" w:rsidRPr="007362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49 D In NF</w:t>
            </w:r>
            <w:r w:rsidRPr="007362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, Lone pair of N in one direction and three N-F bonds in opposite direction. Some dipole </w:t>
            </w:r>
            <w:r w:rsidR="00D63E18" w:rsidRPr="007362AB">
              <w:rPr>
                <w:rFonts w:ascii="Times New Roman" w:hAnsi="Times New Roman" w:cs="Times New Roman"/>
                <w:sz w:val="24"/>
                <w:szCs w:val="24"/>
              </w:rPr>
              <w:t>cancels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each other. Hence dipole moment of NF</w:t>
            </w:r>
            <w:r w:rsidRPr="007362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lower then NH</w:t>
            </w:r>
            <w:r w:rsidRPr="007362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5EC2CE" w14:textId="77777777" w:rsidR="00D63E18" w:rsidRPr="007362AB" w:rsidRDefault="00D63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03F87" w14:textId="77777777" w:rsidR="00AE051B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79B16CC3" w14:textId="77777777" w:rsidR="00AE051B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67087807"/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The percent of covalent character of the </w:t>
            </w:r>
            <w:r w:rsidR="00AE051B" w:rsidRPr="007362A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onic bond is discussed by Fajan’s Rules </w:t>
            </w:r>
          </w:p>
          <w:bookmarkEnd w:id="2"/>
          <w:p w14:paraId="5ABF9A7F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FE89AB" w14:textId="77777777" w:rsidR="00EA65D3" w:rsidRPr="007362AB" w:rsidRDefault="00EA6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The smaller the size of cation and larger the size of </w:t>
            </w:r>
            <w:r w:rsidR="00AE051B" w:rsidRPr="007362A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nion, the greater the covalent character of </w:t>
            </w:r>
            <w:r w:rsidR="00AE051B" w:rsidRPr="007362A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onic bond</w:t>
            </w:r>
            <w:r w:rsidR="00AE051B" w:rsidRPr="007362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The greater the charge on the cation, the greater is the covalent character</w:t>
            </w:r>
            <w:r w:rsidR="00AE051B" w:rsidRPr="007362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267751" w14:textId="77777777" w:rsidR="0006088D" w:rsidRPr="007362AB" w:rsidRDefault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4019D" w14:textId="77777777" w:rsidR="008F0826" w:rsidRPr="007362AB" w:rsidRDefault="008F0826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67087557"/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Polarizing power is the cation ability to distort an anion. </w:t>
            </w:r>
          </w:p>
          <w:bookmarkEnd w:id="3"/>
          <w:p w14:paraId="53C83491" w14:textId="77777777" w:rsidR="008F0826" w:rsidRPr="007362AB" w:rsidRDefault="008F0826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5A40B" w14:textId="429574D8" w:rsidR="0006088D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Polarizing</w:t>
            </w:r>
            <w:r w:rsidR="0006088D"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power ᶑ covalent character</w:t>
            </w:r>
            <w:r w:rsidR="008F0826" w:rsidRPr="007362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088D"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B2DF63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Also polarizing power ᶑ 1/size of cation. The size of cation is smaller, polarizing power increases and hence covalent character increases. </w:t>
            </w:r>
          </w:p>
          <w:p w14:paraId="6630A4F1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4A96F" w14:textId="7777777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Transition Metal is more polarizing power than Noble gas, alkali or alkaline earth metals. </w:t>
            </w:r>
          </w:p>
          <w:p w14:paraId="44E6B09F" w14:textId="78A9AAF8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Slide</w:t>
            </w:r>
            <w:r w:rsidR="001A0FD7"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bookmarkStart w:id="4" w:name="_Hlk167087609"/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Polarizability is defined as the anion tendency to become polarizes by the cation</w:t>
            </w:r>
            <w:r w:rsidR="001A0FD7" w:rsidRPr="007362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bookmarkEnd w:id="4"/>
          <w:p w14:paraId="21071C33" w14:textId="77777777" w:rsidR="0006088D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Larger the Anion, more will be its polarizability </w:t>
            </w:r>
          </w:p>
          <w:p w14:paraId="294C1838" w14:textId="77777777" w:rsidR="00C733FF" w:rsidRPr="007362AB" w:rsidRDefault="00C733FF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95F80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740C50" w14:textId="3F93A324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E6673C" wp14:editId="0CF23215">
                  <wp:extent cx="1767074" cy="1384300"/>
                  <wp:effectExtent l="0" t="0" r="5080" b="6350"/>
                  <wp:docPr id="22533179" name="Picture 22533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64" t="7008" r="4542" b="5362"/>
                          <a:stretch/>
                        </pic:blipFill>
                        <pic:spPr bwMode="auto">
                          <a:xfrm>
                            <a:off x="0" y="0"/>
                            <a:ext cx="1776249" cy="1391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D39FDB9" w14:textId="77777777" w:rsidR="00C733FF" w:rsidRDefault="00C733FF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99182" w14:textId="1EB41297" w:rsidR="0006088D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AAB6025" w14:textId="08AE5BC1" w:rsidR="001A0FD7" w:rsidRPr="007362AB" w:rsidRDefault="0006088D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Fajan’s rules</w:t>
            </w:r>
            <w:r w:rsidR="001A0FD7"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summary </w:t>
            </w:r>
          </w:p>
          <w:p w14:paraId="65C86B98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62522" w14:textId="22F9D0D2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CCCD25" wp14:editId="3FD5ED02">
                  <wp:extent cx="1828800" cy="1473200"/>
                  <wp:effectExtent l="0" t="0" r="0" b="0"/>
                  <wp:docPr id="1649493620" name="Picture 1649493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111" t="14074" r="3888"/>
                          <a:stretch/>
                        </pic:blipFill>
                        <pic:spPr bwMode="auto">
                          <a:xfrm>
                            <a:off x="0" y="0"/>
                            <a:ext cx="1828800" cy="14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940501D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3AC5F" w14:textId="77777777" w:rsidR="00C733FF" w:rsidRDefault="00C733FF" w:rsidP="00DE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364DB" w14:textId="6751F07C" w:rsidR="00DE65E6" w:rsidRPr="007362AB" w:rsidRDefault="00DE65E6" w:rsidP="00DE6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1DBCE9A" w14:textId="687EE4B1" w:rsidR="00DE65E6" w:rsidRPr="007362AB" w:rsidRDefault="00DE65E6" w:rsidP="00DE6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Polarizing power ᶑ Covalent character ᶑ 1/size of cation</w:t>
            </w:r>
          </w:p>
          <w:p w14:paraId="46D044D7" w14:textId="77777777" w:rsidR="00DE65E6" w:rsidRPr="007362AB" w:rsidRDefault="00DE65E6" w:rsidP="00DE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C341E" w14:textId="4F2260A7" w:rsidR="00DE65E6" w:rsidRPr="007362AB" w:rsidRDefault="00DE65E6" w:rsidP="00DE6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order of size of cation is           </w:t>
            </w:r>
            <w:r w:rsidRPr="00736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</w:t>
            </w:r>
            <w:r w:rsidRPr="007362A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+</w:t>
            </w:r>
            <w:r w:rsidRPr="00736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&gt; Li</w:t>
            </w:r>
            <w:r w:rsidRPr="007362A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+</w:t>
            </w:r>
            <w:r w:rsidRPr="00736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&gt; Be</w:t>
            </w:r>
            <w:r w:rsidRPr="007362A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2+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Therefore increasing covalent character is </w:t>
            </w:r>
            <w:r w:rsidRPr="00736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NaCl  &lt;  LiCl  &lt;  BeCl</w:t>
            </w:r>
            <w:r w:rsidRPr="007362A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  <w:p w14:paraId="38148304" w14:textId="77777777" w:rsidR="00DE65E6" w:rsidRPr="007362AB" w:rsidRDefault="00DE65E6" w:rsidP="00DE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CD297" w14:textId="74E2B3B1" w:rsidR="001A0FD7" w:rsidRPr="007362AB" w:rsidRDefault="00DE65E6" w:rsidP="00DE6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BeCl</w:t>
            </w:r>
            <w:r w:rsidRPr="007362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is most covalent character</w:t>
            </w:r>
          </w:p>
          <w:p w14:paraId="09F4711A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1A731" w14:textId="77777777" w:rsidR="001A0FD7" w:rsidRPr="007362AB" w:rsidRDefault="001A0FD7" w:rsidP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1E75D" w14:textId="5D4744B9" w:rsidR="00DE65E6" w:rsidRPr="007362AB" w:rsidRDefault="00DE65E6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736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THANK YOU</w:t>
            </w:r>
          </w:p>
          <w:p w14:paraId="2F685A78" w14:textId="4FDC8DEC" w:rsidR="001A0FD7" w:rsidRPr="007362AB" w:rsidRDefault="00DE65E6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LEARN WELL</w:t>
            </w:r>
          </w:p>
          <w:p w14:paraId="71CB44F1" w14:textId="77777777" w:rsidR="001A0FD7" w:rsidRPr="007362AB" w:rsidRDefault="001A0FD7" w:rsidP="000608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231B2C" w14:textId="5293E49E" w:rsidR="0006088D" w:rsidRPr="007362AB" w:rsidRDefault="00060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961F3E" w14:textId="29C53F68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Gaining the attention </w:t>
            </w:r>
            <w:r w:rsidR="00751148" w:rsidRPr="007362AB">
              <w:rPr>
                <w:rFonts w:ascii="Times New Roman" w:hAnsi="Times New Roman" w:cs="Times New Roman"/>
                <w:sz w:val="24"/>
                <w:szCs w:val="24"/>
              </w:rPr>
              <w:t>to objectives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312421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C6583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3EA38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6934F" w14:textId="7ECF198B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Presentation of slides </w:t>
            </w:r>
          </w:p>
          <w:p w14:paraId="00851E3A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FD665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BA2D3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3119F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4686F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A163F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A873BC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4D21D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6BE1C" w14:textId="146CED35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Asking question </w:t>
            </w:r>
          </w:p>
          <w:p w14:paraId="63DE163C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26F6A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</w:t>
            </w:r>
          </w:p>
          <w:p w14:paraId="70B801B6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1DA2B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79DEE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Developing the content</w:t>
            </w:r>
          </w:p>
          <w:p w14:paraId="0FBFB19E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4B86D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166A8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5BEC3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BFE17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0E2BE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59CF4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A5B70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A5ABF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EA9B0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FC59F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4D69D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Audio-video input entering into the content </w:t>
            </w:r>
          </w:p>
          <w:p w14:paraId="45775BBA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31ADD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BF5BF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A68DD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3AD05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36167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FE227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A8F67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E746A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014EF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Presentation of Slides </w:t>
            </w:r>
          </w:p>
          <w:p w14:paraId="0256D124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34AA5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5CF23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B30E3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580EF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1F501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902E1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85305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giving equation </w:t>
            </w:r>
          </w:p>
          <w:p w14:paraId="7E5170E1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BB048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3B2BA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B9465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BFE67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12A34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5D685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Audio-Video input giving more examples</w:t>
            </w:r>
          </w:p>
          <w:p w14:paraId="187B982F" w14:textId="77777777" w:rsidR="00D63E18" w:rsidRPr="007362AB" w:rsidRDefault="00D63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A35FF" w14:textId="77777777" w:rsidR="00D63E18" w:rsidRPr="007362AB" w:rsidRDefault="00D63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2FD7D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BA53F88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B59FAFA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597F046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6485E28" w14:textId="77777777" w:rsidR="00D63E18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eastAsiaTheme="minorEastAsia" w:hAnsi="Times New Roman" w:cs="Times New Roman"/>
                <w:sz w:val="24"/>
                <w:szCs w:val="24"/>
              </w:rPr>
              <w:t>Presentation of slides</w:t>
            </w:r>
            <w:r w:rsidR="00D63E18" w:rsidRPr="007362A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14:paraId="6C830570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7C522A6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F8A4C0D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D2B8C7F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CDB03FD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Audio-video input</w:t>
            </w:r>
          </w:p>
          <w:p w14:paraId="7FD1FA37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F2CBB4D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DCF97D8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BB7BA17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500F084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eastAsiaTheme="minorEastAsia" w:hAnsi="Times New Roman" w:cs="Times New Roman"/>
                <w:sz w:val="24"/>
                <w:szCs w:val="24"/>
              </w:rPr>
              <w:t>Audio-video input giving more examples</w:t>
            </w:r>
          </w:p>
          <w:p w14:paraId="2B0C3F1D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129D9C2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A99B902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AAF1184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4AA1CD9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3181322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AD7C575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153D69D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F5AE66B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73CDFD6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9C10DE5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727847E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22A08BC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8C763A8" w14:textId="77777777" w:rsidR="00AE051B" w:rsidRPr="007362AB" w:rsidRDefault="00AE051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eastAsiaTheme="minorEastAsia" w:hAnsi="Times New Roman" w:cs="Times New Roman"/>
                <w:sz w:val="24"/>
                <w:szCs w:val="24"/>
              </w:rPr>
              <w:t>Developing the content.</w:t>
            </w:r>
          </w:p>
          <w:p w14:paraId="0DB21D4C" w14:textId="77777777" w:rsidR="008F0826" w:rsidRPr="007362AB" w:rsidRDefault="008F082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A84B1C4" w14:textId="77777777" w:rsidR="008F0826" w:rsidRPr="007362AB" w:rsidRDefault="008F082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3A74793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Audio-Video input giving more applications or problems.</w:t>
            </w:r>
          </w:p>
          <w:p w14:paraId="49E9C3B4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826C3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5F8E9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Presentation of slides </w:t>
            </w:r>
          </w:p>
          <w:p w14:paraId="135A6C96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24591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giving equations </w:t>
            </w:r>
          </w:p>
          <w:p w14:paraId="23D6F359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8BB6A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0CBD8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90319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47CEC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Asking questions </w:t>
            </w:r>
          </w:p>
          <w:p w14:paraId="4D30D1A4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F6E8B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F46BC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7E05B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65357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F5137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BD76B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64034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C6F6F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F0317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484E9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BDA3F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D0F47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4ED4E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9E743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BE751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EFA7D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75980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32EDF" w14:textId="77777777" w:rsidR="00C733FF" w:rsidRDefault="00C7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4B2C3" w14:textId="34C79E5D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Audio-Video input giving more applications and problems</w:t>
            </w:r>
          </w:p>
          <w:p w14:paraId="26F1EF97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FFD07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F0727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81AFC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D0C28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4B6FC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9586C" w14:textId="77777777" w:rsidR="00C733FF" w:rsidRDefault="00C7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3C739" w14:textId="77777777" w:rsidR="00C733FF" w:rsidRDefault="00C7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63523" w14:textId="126530F4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Evaluating and assessing the content.</w:t>
            </w:r>
          </w:p>
        </w:tc>
        <w:tc>
          <w:tcPr>
            <w:tcW w:w="1843" w:type="dxa"/>
          </w:tcPr>
          <w:p w14:paraId="75DA441E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Phase I Establishes rapport with the students </w:t>
            </w:r>
          </w:p>
          <w:p w14:paraId="6E44475F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49A93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E04CC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Confrontation with stage relevant task </w:t>
            </w:r>
          </w:p>
          <w:p w14:paraId="6A2FFEE0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605AE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82DD5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8424D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3D6AD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2B28A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4FEC2" w14:textId="77777777" w:rsidR="00751148" w:rsidRPr="007362AB" w:rsidRDefault="00751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441CF" w14:textId="39684DFF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Presents a puzzling problem </w:t>
            </w:r>
          </w:p>
          <w:p w14:paraId="313035EF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65B66" w14:textId="77777777" w:rsidR="0049368C" w:rsidRPr="007362AB" w:rsidRDefault="00493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D9286" w14:textId="77777777" w:rsidR="0049368C" w:rsidRPr="007362AB" w:rsidRDefault="00493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526BC" w14:textId="77777777" w:rsidR="0049368C" w:rsidRPr="007362AB" w:rsidRDefault="00493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73339" w14:textId="152AEFFB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Insisting to think </w:t>
            </w:r>
          </w:p>
          <w:p w14:paraId="52FC5835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F4714" w14:textId="77777777" w:rsidR="0049368C" w:rsidRPr="007362AB" w:rsidRDefault="00493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1E8DF" w14:textId="77777777" w:rsidR="0049368C" w:rsidRPr="007362AB" w:rsidRDefault="00493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303F8" w14:textId="77777777" w:rsidR="0049368C" w:rsidRPr="007362AB" w:rsidRDefault="00493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24EA9" w14:textId="77777777" w:rsidR="0049368C" w:rsidRPr="007362AB" w:rsidRDefault="00493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AA7C2" w14:textId="77777777" w:rsidR="0049368C" w:rsidRPr="007362AB" w:rsidRDefault="00493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F89D2" w14:textId="77777777" w:rsidR="0049368C" w:rsidRPr="007362AB" w:rsidRDefault="00493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918C8" w14:textId="77777777" w:rsidR="005D4EE8" w:rsidRPr="007362AB" w:rsidRDefault="005D4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Giving perceptual dues or hints</w:t>
            </w:r>
          </w:p>
          <w:p w14:paraId="14EF7339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BABBC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55F00" w14:textId="06D00205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Elicits </w:t>
            </w:r>
            <w:r w:rsidR="00AE66F7" w:rsidRPr="007362AB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 responses </w:t>
            </w:r>
          </w:p>
          <w:p w14:paraId="52B3CFE6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6BAD8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300F2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1B1A8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16384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D0CFD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8F15F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5E4B8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A4D86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169A3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66924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E064E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E1F8A" w14:textId="77777777" w:rsidR="004F4E82" w:rsidRPr="007362AB" w:rsidRDefault="004F4E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Phase II Inquiry </w:t>
            </w:r>
          </w:p>
          <w:p w14:paraId="487D0BF2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95062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3A76B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26677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42C02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2D0B2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D1C42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A8118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Probes reasoning </w:t>
            </w:r>
          </w:p>
          <w:p w14:paraId="3BFF4085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679F6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DDF76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DAB74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0E3C1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099846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3251C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6C36E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C0082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79A5B" w14:textId="77777777" w:rsidR="004F4E82" w:rsidRPr="007362AB" w:rsidRDefault="004F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Offer Counter Suggestions</w:t>
            </w:r>
          </w:p>
          <w:p w14:paraId="1A378069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9EFA4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16F7F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F54D7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8D54B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87789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EC347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6C6FC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Seeks Justification results in Assimilation </w:t>
            </w:r>
          </w:p>
          <w:p w14:paraId="10AD4F29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CB385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DD284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FF1B1" w14:textId="77777777" w:rsidR="00AE051B" w:rsidRPr="007362AB" w:rsidRDefault="00AE05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Phase III Transfer </w:t>
            </w:r>
          </w:p>
          <w:p w14:paraId="76F4A7BF" w14:textId="77777777" w:rsidR="00AE051B" w:rsidRPr="007362AB" w:rsidRDefault="00AE05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615581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9C4D9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141A7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1A58C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Presents a related task </w:t>
            </w:r>
          </w:p>
          <w:p w14:paraId="25698F1C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222CA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71447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29F7C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2DF36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Seeks Justification </w:t>
            </w:r>
          </w:p>
          <w:p w14:paraId="1225BE1C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B3859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1AA49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52005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03B68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F6DA3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87942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840AB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655F7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6ACA8" w14:textId="68C59D09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offer counter suggestions </w:t>
            </w:r>
          </w:p>
          <w:p w14:paraId="4C5C142B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593BA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31F24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Elicit Students responses </w:t>
            </w:r>
          </w:p>
          <w:p w14:paraId="6953FF99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Giving perceptual clues or Hints </w:t>
            </w:r>
          </w:p>
          <w:p w14:paraId="241E43A0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01979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8072E" w14:textId="77777777" w:rsidR="008F0826" w:rsidRPr="007362AB" w:rsidRDefault="008F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4AA6A" w14:textId="7C0E058E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Seeks Justification results in Assimilation </w:t>
            </w:r>
          </w:p>
          <w:p w14:paraId="62C8D1E6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1C0E3" w14:textId="77777777" w:rsidR="00AE051B" w:rsidRPr="007362AB" w:rsidRDefault="00AE0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5D670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3D7E9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CF283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F2B3C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E2529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5D7E2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Probes reasoning </w:t>
            </w:r>
          </w:p>
          <w:p w14:paraId="44DB2DC9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DD211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Offer counter suggestions </w:t>
            </w:r>
          </w:p>
          <w:p w14:paraId="573DABFE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07367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6B4A9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Elicits students’ responses </w:t>
            </w:r>
          </w:p>
          <w:p w14:paraId="266BB65A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E34D9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BD593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025C6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8A06F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351B9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4CAA1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09A41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F0414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DEE97" w14:textId="77777777" w:rsidR="00C733FF" w:rsidRDefault="00C7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3840C" w14:textId="77777777" w:rsidR="00C733FF" w:rsidRDefault="00C7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5C786" w14:textId="6D467716" w:rsidR="00AE051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Accom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odation of new experience leading to ability to apply in different learning situations</w:t>
            </w:r>
          </w:p>
          <w:p w14:paraId="0D691DEA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FA535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8D896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F549F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67FBD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DC972" w14:textId="77777777" w:rsidR="00C733FF" w:rsidRDefault="00C73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4EE7B" w14:textId="18A21289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 xml:space="preserve">Seeks justification result in Assimilation </w:t>
            </w:r>
          </w:p>
          <w:p w14:paraId="60279CA1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F1EE9" w14:textId="77777777" w:rsid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E45D0" w14:textId="6AB0B3D0" w:rsidR="007362AB" w:rsidRP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2AB">
              <w:rPr>
                <w:rFonts w:ascii="Times New Roman" w:hAnsi="Times New Roman" w:cs="Times New Roman"/>
                <w:sz w:val="24"/>
                <w:szCs w:val="24"/>
              </w:rPr>
              <w:t>Accomodation of new learning experiences.</w:t>
            </w:r>
          </w:p>
          <w:p w14:paraId="18C14480" w14:textId="6DFC6095" w:rsidR="007362AB" w:rsidRPr="007362AB" w:rsidRDefault="00736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1E0F9B" w14:textId="77777777" w:rsidR="008A525A" w:rsidRPr="007362AB" w:rsidRDefault="008A525A">
      <w:pPr>
        <w:rPr>
          <w:rFonts w:ascii="Times New Roman" w:hAnsi="Times New Roman" w:cs="Times New Roman"/>
          <w:sz w:val="24"/>
          <w:szCs w:val="24"/>
        </w:rPr>
      </w:pPr>
    </w:p>
    <w:sectPr w:rsidR="008A525A" w:rsidRPr="007362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2B8"/>
    <w:rsid w:val="0006088D"/>
    <w:rsid w:val="001A0FD7"/>
    <w:rsid w:val="00283DB6"/>
    <w:rsid w:val="0049368C"/>
    <w:rsid w:val="004D72B8"/>
    <w:rsid w:val="004F4E82"/>
    <w:rsid w:val="005D4EE8"/>
    <w:rsid w:val="007010C0"/>
    <w:rsid w:val="007362AB"/>
    <w:rsid w:val="00751148"/>
    <w:rsid w:val="00872961"/>
    <w:rsid w:val="008A525A"/>
    <w:rsid w:val="008F0826"/>
    <w:rsid w:val="009E53E8"/>
    <w:rsid w:val="00A84A8C"/>
    <w:rsid w:val="00AA14B7"/>
    <w:rsid w:val="00AE051B"/>
    <w:rsid w:val="00AE66F7"/>
    <w:rsid w:val="00B360D6"/>
    <w:rsid w:val="00C733FF"/>
    <w:rsid w:val="00D63E18"/>
    <w:rsid w:val="00D9137C"/>
    <w:rsid w:val="00DE65E6"/>
    <w:rsid w:val="00EA65D3"/>
    <w:rsid w:val="00EF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3B7CF"/>
  <w15:chartTrackingRefBased/>
  <w15:docId w15:val="{83CA1707-D264-4B74-88DC-535A2BB2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2B8"/>
    <w:rPr>
      <w:kern w:val="0"/>
      <w:szCs w:val="20"/>
      <w:lang w:val="en-US" w:bidi="sa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2B8"/>
    <w:pPr>
      <w:spacing w:after="0" w:line="240" w:lineRule="auto"/>
    </w:pPr>
    <w:rPr>
      <w:kern w:val="0"/>
      <w:szCs w:val="20"/>
      <w:lang w:val="en-US" w:bidi="sa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63E1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72DBB-B739-4421-B197-1D7E54FD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4</cp:revision>
  <dcterms:created xsi:type="dcterms:W3CDTF">2024-03-02T12:41:00Z</dcterms:created>
  <dcterms:modified xsi:type="dcterms:W3CDTF">2024-05-21T04:08:00Z</dcterms:modified>
</cp:coreProperties>
</file>